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2E6D" w14:textId="4FCE48CF" w:rsidR="008B2719" w:rsidRPr="00700ED0" w:rsidRDefault="008B2719" w:rsidP="008B2719">
      <w:pPr>
        <w:spacing w:before="240" w:after="240"/>
        <w:jc w:val="center"/>
        <w:rPr>
          <w:rFonts w:cs="Tahoma"/>
          <w:b/>
          <w:sz w:val="28"/>
        </w:rPr>
      </w:pPr>
      <w:bookmarkStart w:id="0" w:name="_Hlk125990907"/>
      <w:bookmarkStart w:id="1" w:name="_Hlk129683643"/>
      <w:r w:rsidRPr="00700ED0">
        <w:rPr>
          <w:rFonts w:cs="Tahoma"/>
          <w:b/>
          <w:sz w:val="28"/>
        </w:rPr>
        <w:t xml:space="preserve">PŘÍLOHA Č. 4 VÝZVY K PODÁNÍ NABÍDEK </w:t>
      </w:r>
    </w:p>
    <w:bookmarkEnd w:id="0"/>
    <w:p w14:paraId="5796FD6A" w14:textId="12DCFBA9" w:rsidR="008B2719" w:rsidRPr="00700ED0" w:rsidRDefault="008B2719" w:rsidP="008B2719">
      <w:pPr>
        <w:jc w:val="center"/>
        <w:rPr>
          <w:rFonts w:cs="Tahoma"/>
          <w:b/>
          <w:bCs/>
          <w:sz w:val="28"/>
          <w:szCs w:val="32"/>
        </w:rPr>
      </w:pPr>
      <w:r w:rsidRPr="00700ED0">
        <w:rPr>
          <w:rFonts w:cs="Tahoma"/>
          <w:b/>
          <w:bCs/>
          <w:sz w:val="28"/>
          <w:szCs w:val="32"/>
        </w:rPr>
        <w:t>K dílčí veřejné zakázce č.  „</w:t>
      </w:r>
      <w:r w:rsidR="00700ED0" w:rsidRPr="00700ED0">
        <w:rPr>
          <w:rFonts w:cs="Tahoma"/>
          <w:b/>
          <w:bCs/>
          <w:sz w:val="28"/>
          <w:szCs w:val="32"/>
        </w:rPr>
        <w:t>DNS Školky K2_00</w:t>
      </w:r>
      <w:r w:rsidR="00567EAD">
        <w:rPr>
          <w:rFonts w:cs="Tahoma"/>
          <w:b/>
          <w:bCs/>
          <w:sz w:val="28"/>
          <w:szCs w:val="32"/>
        </w:rPr>
        <w:t>2</w:t>
      </w:r>
      <w:r w:rsidR="00700ED0" w:rsidRPr="00700ED0">
        <w:rPr>
          <w:rFonts w:cs="Tahoma"/>
          <w:b/>
          <w:bCs/>
          <w:sz w:val="28"/>
          <w:szCs w:val="32"/>
        </w:rPr>
        <w:t>/202</w:t>
      </w:r>
      <w:r w:rsidR="00EB7196">
        <w:rPr>
          <w:rFonts w:cs="Tahoma"/>
          <w:b/>
          <w:bCs/>
          <w:sz w:val="28"/>
          <w:szCs w:val="32"/>
        </w:rPr>
        <w:t>5</w:t>
      </w:r>
      <w:r w:rsidRPr="00700ED0">
        <w:rPr>
          <w:rFonts w:cs="Tahoma"/>
          <w:b/>
          <w:bCs/>
          <w:sz w:val="28"/>
          <w:szCs w:val="32"/>
        </w:rPr>
        <w:t>“</w:t>
      </w:r>
    </w:p>
    <w:p w14:paraId="5A374F17" w14:textId="77777777" w:rsidR="00552108" w:rsidRPr="00700ED0" w:rsidRDefault="00552108" w:rsidP="008B2719">
      <w:pPr>
        <w:jc w:val="center"/>
        <w:rPr>
          <w:rFonts w:cs="Tahoma"/>
          <w:b/>
          <w:bCs/>
        </w:rPr>
      </w:pPr>
    </w:p>
    <w:p w14:paraId="5684A1F9" w14:textId="77777777" w:rsidR="008B2719" w:rsidRPr="00700ED0" w:rsidRDefault="008B2719" w:rsidP="008B2719">
      <w:pPr>
        <w:jc w:val="center"/>
        <w:rPr>
          <w:rFonts w:cs="Tahoma"/>
          <w:b/>
          <w:bCs/>
          <w:sz w:val="24"/>
        </w:rPr>
      </w:pPr>
      <w:r w:rsidRPr="00700ED0">
        <w:rPr>
          <w:rFonts w:cs="Tahoma"/>
          <w:b/>
          <w:bCs/>
          <w:sz w:val="24"/>
        </w:rPr>
        <w:t>V zavedeném dynamickém nákupním systému:</w:t>
      </w:r>
    </w:p>
    <w:p w14:paraId="3946BED3" w14:textId="77777777" w:rsidR="008B2719" w:rsidRPr="00700ED0" w:rsidRDefault="008B2719" w:rsidP="008B2719">
      <w:pPr>
        <w:pStyle w:val="bodyhlavn"/>
        <w:numPr>
          <w:ilvl w:val="0"/>
          <w:numId w:val="0"/>
        </w:numPr>
        <w:ind w:left="284"/>
        <w:jc w:val="center"/>
        <w:rPr>
          <w:rFonts w:ascii="Tahoma" w:hAnsi="Tahoma" w:cs="Tahoma"/>
          <w:bCs/>
          <w:sz w:val="28"/>
          <w:szCs w:val="28"/>
        </w:rPr>
      </w:pPr>
      <w:r w:rsidRPr="00700ED0">
        <w:rPr>
          <w:rFonts w:ascii="Tahoma" w:hAnsi="Tahoma" w:cs="Tahoma"/>
          <w:bCs/>
          <w:sz w:val="28"/>
          <w:szCs w:val="28"/>
        </w:rPr>
        <w:t>„</w:t>
      </w:r>
      <w:r w:rsidRPr="00700ED0">
        <w:rPr>
          <w:rFonts w:ascii="Tahoma" w:hAnsi="Tahoma" w:cs="Tahoma"/>
          <w:bCs/>
          <w:i/>
          <w:iCs/>
          <w:color w:val="000000"/>
          <w:sz w:val="28"/>
          <w:szCs w:val="28"/>
        </w:rPr>
        <w:t>Dynamický nákupní systém – Školky LMB 2023-2027</w:t>
      </w:r>
      <w:r w:rsidRPr="00700ED0">
        <w:rPr>
          <w:rFonts w:ascii="Tahoma" w:hAnsi="Tahoma" w:cs="Tahoma"/>
          <w:bCs/>
          <w:sz w:val="28"/>
          <w:szCs w:val="28"/>
        </w:rPr>
        <w:t>“</w:t>
      </w:r>
    </w:p>
    <w:p w14:paraId="221A0AD9" w14:textId="4394B7F4" w:rsidR="004F2E90" w:rsidRPr="00700ED0" w:rsidRDefault="004F2E90" w:rsidP="004F2E90">
      <w:pPr>
        <w:pStyle w:val="2nesltext"/>
        <w:spacing w:before="600"/>
        <w:jc w:val="center"/>
        <w:rPr>
          <w:rFonts w:ascii="Tahoma" w:hAnsi="Tahoma" w:cs="Tahoma"/>
          <w:b/>
          <w:bCs/>
          <w:sz w:val="28"/>
          <w:szCs w:val="28"/>
        </w:rPr>
      </w:pPr>
      <w:r w:rsidRPr="00700ED0">
        <w:rPr>
          <w:rFonts w:ascii="Tahoma" w:hAnsi="Tahoma" w:cs="Tahoma"/>
          <w:b/>
          <w:bCs/>
          <w:sz w:val="28"/>
          <w:szCs w:val="28"/>
        </w:rPr>
        <w:t xml:space="preserve">Kategorie DNS: </w:t>
      </w:r>
      <w:sdt>
        <w:sdtPr>
          <w:rPr>
            <w:rStyle w:val="Tun"/>
            <w:rFonts w:ascii="Tahoma" w:hAnsi="Tahoma" w:cs="Tahoma"/>
            <w:sz w:val="28"/>
            <w:szCs w:val="28"/>
          </w:rPr>
          <w:id w:val="-169110160"/>
          <w:placeholder>
            <w:docPart w:val="911AFFBA86854FE5BB55A7C1E3CA37E1"/>
          </w:placeholder>
          <w:dropDownList>
            <w:listItem w:value="Zvolte položku."/>
            <w:listItem w:displayText="Kategorie 1 - Školkařský materiál" w:value="Kategorie 1 - Školkařský materiál"/>
            <w:listItem w:displayText="Kategorie 2 -  Školkařské služby" w:value="Kategorie 2 -  Školkařské služby"/>
          </w:dropDownList>
        </w:sdtPr>
        <w:sdtContent>
          <w:r w:rsidR="00700ED0" w:rsidRPr="00700ED0">
            <w:rPr>
              <w:rStyle w:val="Tun"/>
              <w:rFonts w:ascii="Tahoma" w:hAnsi="Tahoma" w:cs="Tahoma"/>
              <w:sz w:val="28"/>
              <w:szCs w:val="28"/>
            </w:rPr>
            <w:t xml:space="preserve">Kategorie 2 </w:t>
          </w:r>
          <w:proofErr w:type="gramStart"/>
          <w:r w:rsidR="00700ED0" w:rsidRPr="00700ED0">
            <w:rPr>
              <w:rStyle w:val="Tun"/>
              <w:rFonts w:ascii="Tahoma" w:hAnsi="Tahoma" w:cs="Tahoma"/>
              <w:sz w:val="28"/>
              <w:szCs w:val="28"/>
            </w:rPr>
            <w:t>-  Školkařské</w:t>
          </w:r>
          <w:proofErr w:type="gramEnd"/>
          <w:r w:rsidR="00700ED0" w:rsidRPr="00700ED0">
            <w:rPr>
              <w:rStyle w:val="Tun"/>
              <w:rFonts w:ascii="Tahoma" w:hAnsi="Tahoma" w:cs="Tahoma"/>
              <w:sz w:val="28"/>
              <w:szCs w:val="28"/>
            </w:rPr>
            <w:t xml:space="preserve"> služby</w:t>
          </w:r>
        </w:sdtContent>
      </w:sdt>
    </w:p>
    <w:bookmarkEnd w:id="1"/>
    <w:p w14:paraId="0CB633E3" w14:textId="4C3ED43F" w:rsidR="009D3485" w:rsidRPr="009D3485" w:rsidRDefault="00700ED0" w:rsidP="00700ED0">
      <w:pPr>
        <w:pStyle w:val="2nesltext"/>
        <w:shd w:val="clear" w:color="auto" w:fill="BFBFBF" w:themeFill="background1" w:themeFillShade="BF"/>
        <w:tabs>
          <w:tab w:val="center" w:pos="4535"/>
        </w:tabs>
        <w:spacing w:before="240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 w:rsidR="005E50F9" w:rsidRPr="00700ED0">
        <w:rPr>
          <w:rFonts w:ascii="Tahoma" w:hAnsi="Tahoma" w:cs="Tahoma"/>
          <w:b/>
          <w:sz w:val="28"/>
          <w:szCs w:val="28"/>
        </w:rPr>
        <w:t xml:space="preserve">Zvláštní technická specifikace pro </w:t>
      </w:r>
      <w:r w:rsidR="00D85F74" w:rsidRPr="00700ED0">
        <w:rPr>
          <w:rFonts w:ascii="Tahoma" w:hAnsi="Tahoma" w:cs="Tahoma"/>
          <w:b/>
          <w:sz w:val="28"/>
          <w:szCs w:val="28"/>
        </w:rPr>
        <w:t>dílčí</w:t>
      </w:r>
      <w:r w:rsidR="005E50F9" w:rsidRPr="00700ED0">
        <w:rPr>
          <w:rFonts w:ascii="Tahoma" w:hAnsi="Tahoma" w:cs="Tahoma"/>
          <w:b/>
          <w:sz w:val="28"/>
          <w:szCs w:val="28"/>
        </w:rPr>
        <w:t xml:space="preserve"> veřejnou zakázku</w:t>
      </w:r>
    </w:p>
    <w:p w14:paraId="44F13979" w14:textId="15CD4A9F" w:rsidR="009D3485" w:rsidRDefault="009D3485" w:rsidP="009D3485">
      <w:pPr>
        <w:pStyle w:val="2sltext"/>
        <w:numPr>
          <w:ilvl w:val="0"/>
          <w:numId w:val="0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Zadavatel vymezuje </w:t>
      </w:r>
      <w:r w:rsidR="0063718F">
        <w:rPr>
          <w:rFonts w:ascii="Tahoma" w:hAnsi="Tahoma" w:cs="Tahoma"/>
          <w:b/>
          <w:bCs/>
          <w:sz w:val="24"/>
          <w:szCs w:val="24"/>
        </w:rPr>
        <w:t xml:space="preserve">další </w:t>
      </w:r>
      <w:r>
        <w:rPr>
          <w:rFonts w:ascii="Tahoma" w:hAnsi="Tahoma" w:cs="Tahoma"/>
          <w:b/>
          <w:bCs/>
          <w:sz w:val="24"/>
          <w:szCs w:val="24"/>
        </w:rPr>
        <w:t>minimální technické podmínky pro výše uvedenou veřejnou zakázku zadávanou v</w:t>
      </w:r>
      <w:r w:rsidR="001F40EF">
        <w:rPr>
          <w:rFonts w:ascii="Tahoma" w:hAnsi="Tahoma" w:cs="Tahoma"/>
          <w:b/>
          <w:bCs/>
          <w:sz w:val="24"/>
          <w:szCs w:val="24"/>
        </w:rPr>
        <w:t> příslušné kategorii</w:t>
      </w:r>
      <w:r>
        <w:rPr>
          <w:rFonts w:ascii="Tahoma" w:hAnsi="Tahoma" w:cs="Tahoma"/>
          <w:b/>
          <w:bCs/>
          <w:sz w:val="24"/>
          <w:szCs w:val="24"/>
        </w:rPr>
        <w:t> DNS následovně:</w:t>
      </w:r>
    </w:p>
    <w:p w14:paraId="0D404A0D" w14:textId="77777777" w:rsidR="00A4159B" w:rsidRDefault="00A4159B" w:rsidP="00700ED0">
      <w:pPr>
        <w:jc w:val="center"/>
        <w:rPr>
          <w:rFonts w:cs="Tahoma"/>
          <w:b/>
          <w:bCs/>
          <w:u w:val="single"/>
        </w:rPr>
      </w:pPr>
    </w:p>
    <w:p w14:paraId="1AD91137" w14:textId="375D317D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200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Školky všeobecně</w:t>
      </w:r>
    </w:p>
    <w:p w14:paraId="2027497F" w14:textId="4A0A9345" w:rsidR="00700ED0" w:rsidRPr="00700ED0" w:rsidRDefault="00700ED0" w:rsidP="00700ED0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 w:rsidR="00A4159B">
        <w:rPr>
          <w:rFonts w:cs="Tahoma"/>
        </w:rPr>
        <w:t xml:space="preserve"> </w:t>
      </w:r>
      <w:r w:rsidR="00567EAD">
        <w:rPr>
          <w:rFonts w:cs="Tahoma"/>
        </w:rPr>
        <w:t>12</w:t>
      </w:r>
      <w:r w:rsidR="00A4159B">
        <w:rPr>
          <w:rFonts w:cs="Tahoma"/>
        </w:rPr>
        <w:t>00 člověkohodin</w:t>
      </w:r>
    </w:p>
    <w:p w14:paraId="3AFD40B1" w14:textId="07BF24CC" w:rsidR="00700ED0" w:rsidRPr="00CF67AD" w:rsidRDefault="00700ED0" w:rsidP="00700ED0">
      <w:pPr>
        <w:spacing w:before="240" w:after="240"/>
        <w:jc w:val="both"/>
        <w:rPr>
          <w:rFonts w:cs="Tahoma"/>
        </w:rPr>
      </w:pPr>
      <w:r w:rsidRPr="00045527">
        <w:rPr>
          <w:rFonts w:cs="Tahoma"/>
        </w:rPr>
        <w:t>_________________________________________________</w:t>
      </w:r>
      <w:r>
        <w:rPr>
          <w:rFonts w:cs="Tahoma"/>
        </w:rPr>
        <w:t>________</w:t>
      </w:r>
    </w:p>
    <w:p w14:paraId="20A793DB" w14:textId="77777777" w:rsidR="00700ED0" w:rsidRDefault="00700ED0" w:rsidP="00700ED0">
      <w:pPr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208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Zakrývání síjí</w:t>
      </w:r>
    </w:p>
    <w:p w14:paraId="25B95B63" w14:textId="03763B1A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5</w:t>
      </w:r>
      <w:r>
        <w:rPr>
          <w:rFonts w:cs="Tahoma"/>
        </w:rPr>
        <w:t>00 člověkohodin</w:t>
      </w:r>
    </w:p>
    <w:p w14:paraId="61EB1ABD" w14:textId="748D1E71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136DB97A" w14:textId="77777777" w:rsidR="00700ED0" w:rsidRDefault="00700ED0" w:rsidP="00A4159B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210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Síje na volné ploše</w:t>
      </w:r>
    </w:p>
    <w:p w14:paraId="4CAFEBF0" w14:textId="6C366566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8</w:t>
      </w:r>
      <w:r>
        <w:rPr>
          <w:rFonts w:cs="Tahoma"/>
        </w:rPr>
        <w:t>00 člověkohodin</w:t>
      </w:r>
    </w:p>
    <w:p w14:paraId="6FF27BD6" w14:textId="64D5C31E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4485BEC6" w14:textId="77777777" w:rsidR="00700ED0" w:rsidRPr="00CF67AD" w:rsidRDefault="00700ED0" w:rsidP="00700ED0">
      <w:pPr>
        <w:rPr>
          <w:rFonts w:cs="Tahoma"/>
          <w:b/>
          <w:bCs/>
          <w:u w:val="single"/>
        </w:rPr>
      </w:pPr>
    </w:p>
    <w:p w14:paraId="59F4797C" w14:textId="77777777" w:rsidR="00700ED0" w:rsidRDefault="00700ED0" w:rsidP="00700ED0">
      <w:pPr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214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Školkování semenáčků mechanizovaně</w:t>
      </w:r>
    </w:p>
    <w:p w14:paraId="499B0435" w14:textId="08493815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14</w:t>
      </w:r>
      <w:r>
        <w:rPr>
          <w:rFonts w:cs="Tahoma"/>
        </w:rPr>
        <w:t>00 člověkohodin</w:t>
      </w:r>
    </w:p>
    <w:p w14:paraId="51558EE1" w14:textId="1B9548AD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5A572B19" w14:textId="77777777" w:rsidR="00700ED0" w:rsidRDefault="00700ED0" w:rsidP="00A4159B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215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Výroba obalované sadby</w:t>
      </w:r>
    </w:p>
    <w:p w14:paraId="00A07B74" w14:textId="6FBDBBB7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11500</w:t>
      </w:r>
      <w:r>
        <w:rPr>
          <w:rFonts w:cs="Tahoma"/>
        </w:rPr>
        <w:t xml:space="preserve"> člověkohodin</w:t>
      </w:r>
    </w:p>
    <w:p w14:paraId="7916917B" w14:textId="021CAA9C" w:rsidR="00700ED0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71D810DE" w14:textId="77777777" w:rsidR="00700ED0" w:rsidRDefault="00700ED0" w:rsidP="00A4159B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216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Školkování semenáčků ručně</w:t>
      </w:r>
    </w:p>
    <w:p w14:paraId="4D69680D" w14:textId="216900C9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4</w:t>
      </w:r>
      <w:r>
        <w:rPr>
          <w:rFonts w:cs="Tahoma"/>
        </w:rPr>
        <w:t>00 člověkohodin</w:t>
      </w:r>
    </w:p>
    <w:p w14:paraId="2922B65E" w14:textId="27344697" w:rsidR="00700ED0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33BAFABB" w14:textId="77777777" w:rsidR="00700ED0" w:rsidRDefault="00700ED0" w:rsidP="00700ED0">
      <w:pPr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lastRenderedPageBreak/>
        <w:t xml:space="preserve">217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Vyzvedávání sazenic</w:t>
      </w:r>
    </w:p>
    <w:p w14:paraId="61089397" w14:textId="4C697FCE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100</w:t>
      </w:r>
      <w:r>
        <w:rPr>
          <w:rFonts w:cs="Tahoma"/>
        </w:rPr>
        <w:t>00 člověkohodin</w:t>
      </w:r>
    </w:p>
    <w:p w14:paraId="77F28B44" w14:textId="1B84C375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2ED59A54" w14:textId="77777777" w:rsidR="00700ED0" w:rsidRDefault="00700ED0" w:rsidP="00700ED0">
      <w:pPr>
        <w:jc w:val="center"/>
        <w:rPr>
          <w:rFonts w:cs="Tahoma"/>
          <w:b/>
          <w:bCs/>
          <w:u w:val="single"/>
        </w:rPr>
      </w:pPr>
    </w:p>
    <w:p w14:paraId="538E4E46" w14:textId="77777777" w:rsidR="00700ED0" w:rsidRDefault="00700ED0" w:rsidP="00700ED0">
      <w:pPr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225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Pletí a kypření produkčních ploch ručně</w:t>
      </w:r>
    </w:p>
    <w:p w14:paraId="676E582C" w14:textId="1D6E454D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100</w:t>
      </w:r>
      <w:r w:rsidR="00EB7196">
        <w:rPr>
          <w:rFonts w:cs="Tahoma"/>
        </w:rPr>
        <w:t>00</w:t>
      </w:r>
      <w:r>
        <w:rPr>
          <w:rFonts w:cs="Tahoma"/>
        </w:rPr>
        <w:t xml:space="preserve"> člověkohodin</w:t>
      </w:r>
    </w:p>
    <w:p w14:paraId="35F925B8" w14:textId="4F4B269C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3228D1D8" w14:textId="77777777" w:rsidR="00700ED0" w:rsidRDefault="00700ED0" w:rsidP="00700ED0">
      <w:pPr>
        <w:jc w:val="center"/>
        <w:rPr>
          <w:rFonts w:cs="Tahoma"/>
          <w:b/>
          <w:bCs/>
          <w:u w:val="single"/>
        </w:rPr>
      </w:pPr>
    </w:p>
    <w:p w14:paraId="630728AD" w14:textId="77777777" w:rsidR="00700ED0" w:rsidRDefault="00700ED0" w:rsidP="00700ED0">
      <w:pPr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226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Pletí a kypření obalovaných sazenic</w:t>
      </w:r>
    </w:p>
    <w:p w14:paraId="0123DD4D" w14:textId="20C7E5B2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80</w:t>
      </w:r>
      <w:r w:rsidR="00EB7196">
        <w:rPr>
          <w:rFonts w:cs="Tahoma"/>
        </w:rPr>
        <w:t>00</w:t>
      </w:r>
      <w:r>
        <w:rPr>
          <w:rFonts w:cs="Tahoma"/>
        </w:rPr>
        <w:t xml:space="preserve"> člověkohodin</w:t>
      </w:r>
    </w:p>
    <w:p w14:paraId="1D97396D" w14:textId="5273C7A0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4D82DAEC" w14:textId="77777777" w:rsidR="00700ED0" w:rsidRDefault="00700ED0" w:rsidP="00A4159B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233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Závlaha produkčních ploch</w:t>
      </w:r>
    </w:p>
    <w:p w14:paraId="05EA4CEF" w14:textId="10375103" w:rsidR="00A4159B" w:rsidRPr="00A4159B" w:rsidRDefault="00A4159B" w:rsidP="00A4159B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6</w:t>
      </w:r>
      <w:r>
        <w:rPr>
          <w:rFonts w:cs="Tahoma"/>
        </w:rPr>
        <w:t>00 člověkohodin</w:t>
      </w:r>
    </w:p>
    <w:p w14:paraId="43B655EB" w14:textId="45C6B9E8" w:rsidR="00700ED0" w:rsidRPr="00700ED0" w:rsidRDefault="00700ED0" w:rsidP="00700ED0">
      <w:pPr>
        <w:jc w:val="both"/>
        <w:rPr>
          <w:rFonts w:cs="Tahoma"/>
        </w:rPr>
      </w:pPr>
      <w:r w:rsidRPr="00045527">
        <w:rPr>
          <w:rFonts w:cs="Tahoma"/>
        </w:rPr>
        <w:t>________________________________________________________________</w:t>
      </w:r>
      <w:r>
        <w:rPr>
          <w:rFonts w:cs="Tahoma"/>
        </w:rPr>
        <w:t>___________</w:t>
      </w:r>
    </w:p>
    <w:p w14:paraId="450AE6F9" w14:textId="77777777" w:rsidR="00700ED0" w:rsidRPr="00CF67AD" w:rsidRDefault="00700ED0" w:rsidP="00A4159B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234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Výroba a prodej okrasných dřevin</w:t>
      </w:r>
    </w:p>
    <w:p w14:paraId="530AD857" w14:textId="1BAB19A8" w:rsidR="00700ED0" w:rsidRPr="00CF67AD" w:rsidRDefault="00AC4CDD" w:rsidP="00AC4CDD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10</w:t>
      </w:r>
      <w:r>
        <w:rPr>
          <w:rFonts w:cs="Tahoma"/>
        </w:rPr>
        <w:t>00 člověkohodin</w:t>
      </w:r>
    </w:p>
    <w:p w14:paraId="621A6300" w14:textId="10937DEB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</w:t>
      </w:r>
      <w:r>
        <w:rPr>
          <w:rFonts w:cs="Tahoma"/>
        </w:rPr>
        <w:t>__________</w:t>
      </w:r>
    </w:p>
    <w:p w14:paraId="2954D603" w14:textId="77777777" w:rsidR="00700ED0" w:rsidRDefault="00700ED0" w:rsidP="00AC4CDD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238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Oprava a údržba oplocení</w:t>
      </w:r>
    </w:p>
    <w:p w14:paraId="64313EA6" w14:textId="620F97BB" w:rsidR="00AC4CDD" w:rsidRPr="00AC4CDD" w:rsidRDefault="00AC4CDD" w:rsidP="00AC4CDD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20</w:t>
      </w:r>
      <w:r>
        <w:rPr>
          <w:rFonts w:cs="Tahoma"/>
        </w:rPr>
        <w:t>00 člověkohodin</w:t>
      </w:r>
    </w:p>
    <w:p w14:paraId="49BE0BC8" w14:textId="28A2D60B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1AD6D2D9" w14:textId="77777777" w:rsidR="00700ED0" w:rsidRDefault="00700ED0" w:rsidP="00AC4CDD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239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Údržba neosevních a pomocných ploch</w:t>
      </w:r>
    </w:p>
    <w:p w14:paraId="2B31E483" w14:textId="673431F5" w:rsidR="00AC4CDD" w:rsidRPr="00AC4CDD" w:rsidRDefault="00AC4CDD" w:rsidP="00AC4CDD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8</w:t>
      </w:r>
      <w:r>
        <w:rPr>
          <w:rFonts w:cs="Tahoma"/>
        </w:rPr>
        <w:t>00 člověkohodin</w:t>
      </w:r>
    </w:p>
    <w:p w14:paraId="486B0BF8" w14:textId="56742667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4DB7099A" w14:textId="77777777" w:rsidR="00700ED0" w:rsidRDefault="00700ED0" w:rsidP="00AC4CDD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240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Výroba kompostu a substrátu</w:t>
      </w:r>
    </w:p>
    <w:p w14:paraId="709DF90D" w14:textId="3D6904D4" w:rsidR="00AC4CDD" w:rsidRPr="00AC4CDD" w:rsidRDefault="00AC4CDD" w:rsidP="00AC4CDD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10</w:t>
      </w:r>
      <w:r>
        <w:rPr>
          <w:rFonts w:cs="Tahoma"/>
        </w:rPr>
        <w:t>00 člověkohodin</w:t>
      </w:r>
    </w:p>
    <w:p w14:paraId="46239CB3" w14:textId="4DC01D08" w:rsidR="00700ED0" w:rsidRPr="00700ED0" w:rsidRDefault="00700ED0" w:rsidP="00700ED0">
      <w:pPr>
        <w:jc w:val="both"/>
        <w:rPr>
          <w:rFonts w:cs="Tahoma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5F3F5B6A" w14:textId="77777777" w:rsidR="00700ED0" w:rsidRDefault="00700ED0" w:rsidP="00AC4CDD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252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Služby a práce pro cizí</w:t>
      </w:r>
    </w:p>
    <w:p w14:paraId="66E94D01" w14:textId="10E1CA3F" w:rsidR="00AC4CDD" w:rsidRPr="00AC4CDD" w:rsidRDefault="00AC4CDD" w:rsidP="00AC4CDD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50</w:t>
      </w:r>
      <w:r>
        <w:rPr>
          <w:rFonts w:cs="Tahoma"/>
        </w:rPr>
        <w:t>00 člověkohodin</w:t>
      </w:r>
    </w:p>
    <w:p w14:paraId="64521B21" w14:textId="2D1D1F54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592EDBD3" w14:textId="77777777" w:rsidR="00AC4CDD" w:rsidRDefault="00AC4CDD" w:rsidP="00700ED0">
      <w:pPr>
        <w:jc w:val="center"/>
        <w:rPr>
          <w:rFonts w:cs="Tahoma"/>
          <w:b/>
          <w:bCs/>
          <w:u w:val="single"/>
        </w:rPr>
      </w:pPr>
    </w:p>
    <w:p w14:paraId="1B1C6A12" w14:textId="77777777" w:rsidR="00AC4CDD" w:rsidRDefault="00AC4CDD" w:rsidP="00700ED0">
      <w:pPr>
        <w:jc w:val="center"/>
        <w:rPr>
          <w:rFonts w:cs="Tahoma"/>
          <w:b/>
          <w:bCs/>
          <w:u w:val="single"/>
        </w:rPr>
      </w:pPr>
    </w:p>
    <w:p w14:paraId="3CE79A4E" w14:textId="75B425D6" w:rsidR="00700ED0" w:rsidRDefault="00700ED0" w:rsidP="00700ED0">
      <w:pPr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lastRenderedPageBreak/>
        <w:t xml:space="preserve">253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Služby a práce pro vlastní</w:t>
      </w:r>
    </w:p>
    <w:p w14:paraId="1523930E" w14:textId="665D691E" w:rsidR="00AC4CDD" w:rsidRPr="00AC4CDD" w:rsidRDefault="00AC4CDD" w:rsidP="00AC4CDD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5000</w:t>
      </w:r>
      <w:r>
        <w:rPr>
          <w:rFonts w:cs="Tahoma"/>
        </w:rPr>
        <w:t xml:space="preserve"> člověkohodin</w:t>
      </w:r>
    </w:p>
    <w:p w14:paraId="20FEC052" w14:textId="0B8B2557" w:rsidR="00700ED0" w:rsidRPr="00CF67AD" w:rsidRDefault="00700ED0" w:rsidP="00700ED0">
      <w:pPr>
        <w:jc w:val="center"/>
        <w:rPr>
          <w:rFonts w:cs="Tahoma"/>
          <w:b/>
          <w:bCs/>
          <w:u w:val="single"/>
        </w:rPr>
      </w:pPr>
      <w:r w:rsidRPr="00045527">
        <w:rPr>
          <w:rFonts w:cs="Tahoma"/>
        </w:rPr>
        <w:t>___________________________________________________________________</w:t>
      </w:r>
      <w:r>
        <w:rPr>
          <w:rFonts w:cs="Tahoma"/>
        </w:rPr>
        <w:t>________</w:t>
      </w:r>
    </w:p>
    <w:p w14:paraId="6824D10B" w14:textId="77777777" w:rsidR="00700ED0" w:rsidRDefault="00700ED0" w:rsidP="00AC4CDD">
      <w:pPr>
        <w:spacing w:before="240"/>
        <w:jc w:val="center"/>
        <w:rPr>
          <w:rFonts w:cs="Tahoma"/>
          <w:b/>
          <w:bCs/>
          <w:u w:val="single"/>
        </w:rPr>
      </w:pPr>
      <w:r w:rsidRPr="00CF67AD">
        <w:rPr>
          <w:rFonts w:cs="Tahoma"/>
          <w:b/>
          <w:bCs/>
          <w:u w:val="single"/>
        </w:rPr>
        <w:t xml:space="preserve">266 </w:t>
      </w:r>
      <w:r w:rsidRPr="00197868">
        <w:rPr>
          <w:rFonts w:cs="Tahoma"/>
          <w:b/>
          <w:bCs/>
          <w:u w:val="single"/>
        </w:rPr>
        <w:t>–</w:t>
      </w:r>
      <w:r w:rsidRPr="00CF67AD">
        <w:rPr>
          <w:rFonts w:cs="Tahoma"/>
          <w:b/>
          <w:bCs/>
          <w:u w:val="single"/>
        </w:rPr>
        <w:t xml:space="preserve"> Plantáže vánoční stromky</w:t>
      </w:r>
    </w:p>
    <w:p w14:paraId="4D3CD7FB" w14:textId="3D9EC4BB" w:rsidR="00AC4CDD" w:rsidRPr="00AC4CDD" w:rsidRDefault="00AC4CDD" w:rsidP="00AC4CDD">
      <w:pPr>
        <w:spacing w:before="240" w:after="240"/>
        <w:jc w:val="both"/>
        <w:rPr>
          <w:rFonts w:cs="Tahoma"/>
        </w:rPr>
      </w:pPr>
      <w:r w:rsidRPr="00700ED0">
        <w:rPr>
          <w:rFonts w:cs="Tahoma"/>
        </w:rPr>
        <w:t>Množství:</w:t>
      </w:r>
      <w:r>
        <w:rPr>
          <w:rFonts w:cs="Tahoma"/>
        </w:rPr>
        <w:t xml:space="preserve"> </w:t>
      </w:r>
      <w:r w:rsidR="00567EAD">
        <w:rPr>
          <w:rFonts w:cs="Tahoma"/>
        </w:rPr>
        <w:t>10</w:t>
      </w:r>
      <w:r>
        <w:rPr>
          <w:rFonts w:cs="Tahoma"/>
        </w:rPr>
        <w:t>00 člověkohodin</w:t>
      </w:r>
    </w:p>
    <w:p w14:paraId="69F1F016" w14:textId="2A6FAED1" w:rsidR="00700ED0" w:rsidRDefault="00700ED0" w:rsidP="00700ED0">
      <w:pPr>
        <w:jc w:val="both"/>
        <w:rPr>
          <w:rFonts w:cs="Tahoma"/>
        </w:rPr>
      </w:pPr>
      <w:r w:rsidRPr="00045527">
        <w:rPr>
          <w:rFonts w:cs="Tahoma"/>
        </w:rPr>
        <w:t>__________________________________________________________________</w:t>
      </w:r>
      <w:r>
        <w:rPr>
          <w:rFonts w:cs="Tahoma"/>
        </w:rPr>
        <w:t>_________</w:t>
      </w:r>
    </w:p>
    <w:p w14:paraId="01945BC1" w14:textId="77777777" w:rsidR="00700ED0" w:rsidRPr="002033CB" w:rsidRDefault="00700ED0" w:rsidP="00700ED0">
      <w:pPr>
        <w:pStyle w:val="Default"/>
        <w:spacing w:after="240"/>
        <w:jc w:val="both"/>
        <w:rPr>
          <w:rFonts w:ascii="Tahoma" w:hAnsi="Tahoma" w:cs="Tahoma"/>
          <w:i/>
          <w:iCs/>
          <w:sz w:val="22"/>
          <w:szCs w:val="22"/>
        </w:rPr>
      </w:pPr>
      <w:r w:rsidRPr="002033CB">
        <w:rPr>
          <w:rFonts w:ascii="Tahoma" w:hAnsi="Tahoma" w:cs="Tahoma"/>
          <w:i/>
          <w:iCs/>
          <w:sz w:val="22"/>
          <w:szCs w:val="22"/>
        </w:rPr>
        <w:t xml:space="preserve">Pozn. zadavatel může pro účely jednotlivé veřejné zakázky zadávané v této kategorii DNS příslušné parametry </w:t>
      </w:r>
      <w:r>
        <w:rPr>
          <w:rFonts w:ascii="Tahoma" w:hAnsi="Tahoma" w:cs="Tahoma"/>
          <w:i/>
          <w:iCs/>
          <w:sz w:val="22"/>
          <w:szCs w:val="22"/>
        </w:rPr>
        <w:t xml:space="preserve">jednotlivých položek služeb </w:t>
      </w:r>
      <w:r w:rsidRPr="002033CB">
        <w:rPr>
          <w:rFonts w:ascii="Tahoma" w:hAnsi="Tahoma" w:cs="Tahoma"/>
          <w:i/>
          <w:iCs/>
          <w:sz w:val="22"/>
          <w:szCs w:val="22"/>
        </w:rPr>
        <w:t>rozšířit či změnit v zadávacích podmínkách jednotlivé veřejné zakázky.</w:t>
      </w:r>
    </w:p>
    <w:p w14:paraId="721C48F3" w14:textId="132FB3A2" w:rsidR="001B5F4E" w:rsidRPr="00E01F69" w:rsidRDefault="001B5F4E" w:rsidP="009D3485">
      <w:pPr>
        <w:pStyle w:val="2sltext"/>
        <w:numPr>
          <w:ilvl w:val="0"/>
          <w:numId w:val="0"/>
        </w:numPr>
        <w:rPr>
          <w:rFonts w:ascii="Tahoma" w:hAnsi="Tahoma" w:cs="Tahoma"/>
          <w:b/>
          <w:bCs/>
          <w:sz w:val="28"/>
          <w:szCs w:val="28"/>
        </w:rPr>
      </w:pPr>
    </w:p>
    <w:sectPr w:rsidR="001B5F4E" w:rsidRPr="00E01F69" w:rsidSect="00345E8B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5561" w14:textId="77777777" w:rsidR="000D2764" w:rsidRDefault="000D2764">
      <w:r>
        <w:separator/>
      </w:r>
    </w:p>
  </w:endnote>
  <w:endnote w:type="continuationSeparator" w:id="0">
    <w:p w14:paraId="29385B63" w14:textId="77777777" w:rsidR="000D2764" w:rsidRDefault="000D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6024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D90A52" w14:textId="77777777" w:rsidR="003E7D98" w:rsidRDefault="00BA1468">
            <w:pPr>
              <w:pStyle w:val="Zpat"/>
              <w:jc w:val="center"/>
            </w:pPr>
            <w:r w:rsidRPr="00A562F6">
              <w:rPr>
                <w:sz w:val="20"/>
                <w:szCs w:val="20"/>
              </w:rPr>
              <w:t xml:space="preserve">Stránka </w:t>
            </w:r>
            <w:r w:rsidRPr="00A562F6">
              <w:rPr>
                <w:sz w:val="20"/>
                <w:szCs w:val="20"/>
              </w:rPr>
              <w:fldChar w:fldCharType="begin"/>
            </w:r>
            <w:r w:rsidRPr="00A562F6">
              <w:rPr>
                <w:sz w:val="20"/>
                <w:szCs w:val="20"/>
              </w:rPr>
              <w:instrText>PAGE</w:instrText>
            </w:r>
            <w:r w:rsidRPr="00A562F6">
              <w:rPr>
                <w:sz w:val="20"/>
                <w:szCs w:val="20"/>
              </w:rPr>
              <w:fldChar w:fldCharType="separate"/>
            </w:r>
            <w:r w:rsidRPr="00A562F6">
              <w:rPr>
                <w:sz w:val="20"/>
                <w:szCs w:val="20"/>
              </w:rPr>
              <w:t>2</w:t>
            </w:r>
            <w:r w:rsidRPr="00A562F6">
              <w:rPr>
                <w:sz w:val="20"/>
                <w:szCs w:val="20"/>
              </w:rPr>
              <w:fldChar w:fldCharType="end"/>
            </w:r>
            <w:r w:rsidRPr="00A562F6">
              <w:rPr>
                <w:sz w:val="20"/>
                <w:szCs w:val="20"/>
              </w:rPr>
              <w:t xml:space="preserve"> z </w:t>
            </w:r>
            <w:r w:rsidRPr="00A562F6">
              <w:rPr>
                <w:sz w:val="20"/>
                <w:szCs w:val="20"/>
              </w:rPr>
              <w:fldChar w:fldCharType="begin"/>
            </w:r>
            <w:r w:rsidRPr="00A562F6">
              <w:rPr>
                <w:sz w:val="20"/>
                <w:szCs w:val="20"/>
              </w:rPr>
              <w:instrText>NUMPAGES</w:instrText>
            </w:r>
            <w:r w:rsidRPr="00A562F6">
              <w:rPr>
                <w:sz w:val="20"/>
                <w:szCs w:val="20"/>
              </w:rPr>
              <w:fldChar w:fldCharType="separate"/>
            </w:r>
            <w:r w:rsidRPr="00A562F6">
              <w:rPr>
                <w:sz w:val="20"/>
                <w:szCs w:val="20"/>
              </w:rPr>
              <w:t>2</w:t>
            </w:r>
            <w:r w:rsidRPr="00A562F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06D9EBE" w14:textId="77777777" w:rsidR="003E7D98" w:rsidRDefault="003E7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DCF2" w14:textId="77777777" w:rsidR="000D2764" w:rsidRDefault="000D2764">
      <w:r>
        <w:separator/>
      </w:r>
    </w:p>
  </w:footnote>
  <w:footnote w:type="continuationSeparator" w:id="0">
    <w:p w14:paraId="4C4BB41E" w14:textId="77777777" w:rsidR="000D2764" w:rsidRDefault="000D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80B"/>
    <w:multiLevelType w:val="hybridMultilevel"/>
    <w:tmpl w:val="B93E1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7A9"/>
    <w:multiLevelType w:val="hybridMultilevel"/>
    <w:tmpl w:val="B93E1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E065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5FE8"/>
    <w:multiLevelType w:val="hybridMultilevel"/>
    <w:tmpl w:val="45CCF9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3C5E"/>
    <w:multiLevelType w:val="multilevel"/>
    <w:tmpl w:val="BF5488C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Nadpi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1D7378A5"/>
    <w:multiLevelType w:val="hybridMultilevel"/>
    <w:tmpl w:val="3BD60680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CD81BAA"/>
    <w:multiLevelType w:val="hybridMultilevel"/>
    <w:tmpl w:val="692889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38F4797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371D20"/>
    <w:multiLevelType w:val="hybridMultilevel"/>
    <w:tmpl w:val="FFFFFFFF"/>
    <w:lvl w:ilvl="0" w:tplc="0405000B">
      <w:start w:val="1"/>
      <w:numFmt w:val="bullet"/>
      <w:pStyle w:val="bodyhlav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72057"/>
    <w:multiLevelType w:val="hybridMultilevel"/>
    <w:tmpl w:val="B6FC7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5200D"/>
    <w:multiLevelType w:val="multilevel"/>
    <w:tmpl w:val="1B0E642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ahoma" w:hAnsi="Tahoma" w:cs="Tahoma" w:hint="default"/>
        <w:b/>
        <w:i w:val="0"/>
        <w:color w:val="auto"/>
        <w:sz w:val="28"/>
      </w:rPr>
    </w:lvl>
    <w:lvl w:ilvl="1">
      <w:start w:val="1"/>
      <w:numFmt w:val="decimal"/>
      <w:pStyle w:val="2sltext"/>
      <w:lvlText w:val="%1.%2"/>
      <w:lvlJc w:val="left"/>
      <w:pPr>
        <w:ind w:left="2269" w:firstLine="0"/>
      </w:pPr>
      <w:rPr>
        <w:rFonts w:ascii="Tahoma" w:hAnsi="Tahoma" w:cs="Tahoma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852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6AB4022"/>
    <w:multiLevelType w:val="hybridMultilevel"/>
    <w:tmpl w:val="8D22C4E2"/>
    <w:lvl w:ilvl="0" w:tplc="FDB4A7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39379">
    <w:abstractNumId w:val="8"/>
  </w:num>
  <w:num w:numId="2" w16cid:durableId="1895853369">
    <w:abstractNumId w:val="1"/>
  </w:num>
  <w:num w:numId="3" w16cid:durableId="2024820648">
    <w:abstractNumId w:val="5"/>
  </w:num>
  <w:num w:numId="4" w16cid:durableId="801079219">
    <w:abstractNumId w:val="0"/>
  </w:num>
  <w:num w:numId="5" w16cid:durableId="1240602044">
    <w:abstractNumId w:val="4"/>
  </w:num>
  <w:num w:numId="6" w16cid:durableId="300817448">
    <w:abstractNumId w:val="9"/>
  </w:num>
  <w:num w:numId="7" w16cid:durableId="1570925374">
    <w:abstractNumId w:val="3"/>
  </w:num>
  <w:num w:numId="8" w16cid:durableId="24866935">
    <w:abstractNumId w:val="2"/>
  </w:num>
  <w:num w:numId="9" w16cid:durableId="1398163030">
    <w:abstractNumId w:val="7"/>
  </w:num>
  <w:num w:numId="10" w16cid:durableId="1978415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F4"/>
    <w:rsid w:val="00045BF0"/>
    <w:rsid w:val="000D2764"/>
    <w:rsid w:val="00102DF6"/>
    <w:rsid w:val="00143F4A"/>
    <w:rsid w:val="0017219E"/>
    <w:rsid w:val="001722D1"/>
    <w:rsid w:val="001B5F4E"/>
    <w:rsid w:val="001F40EF"/>
    <w:rsid w:val="002105D5"/>
    <w:rsid w:val="00217BA4"/>
    <w:rsid w:val="00261C05"/>
    <w:rsid w:val="00291326"/>
    <w:rsid w:val="003112CB"/>
    <w:rsid w:val="00345E8B"/>
    <w:rsid w:val="00383248"/>
    <w:rsid w:val="003D7C5C"/>
    <w:rsid w:val="003E7D98"/>
    <w:rsid w:val="004F2E90"/>
    <w:rsid w:val="0050680E"/>
    <w:rsid w:val="005121DB"/>
    <w:rsid w:val="00542645"/>
    <w:rsid w:val="00552108"/>
    <w:rsid w:val="00567EAD"/>
    <w:rsid w:val="005D0FFE"/>
    <w:rsid w:val="005E50F9"/>
    <w:rsid w:val="00614CF5"/>
    <w:rsid w:val="0063718F"/>
    <w:rsid w:val="00665E4A"/>
    <w:rsid w:val="00700ED0"/>
    <w:rsid w:val="007D636A"/>
    <w:rsid w:val="008B2719"/>
    <w:rsid w:val="0097206B"/>
    <w:rsid w:val="009D3485"/>
    <w:rsid w:val="00A30FA4"/>
    <w:rsid w:val="00A4159B"/>
    <w:rsid w:val="00A876BD"/>
    <w:rsid w:val="00AC4CDD"/>
    <w:rsid w:val="00AE37BF"/>
    <w:rsid w:val="00BA1468"/>
    <w:rsid w:val="00BD1437"/>
    <w:rsid w:val="00C02CCC"/>
    <w:rsid w:val="00C70330"/>
    <w:rsid w:val="00CB2902"/>
    <w:rsid w:val="00CF195F"/>
    <w:rsid w:val="00D85F74"/>
    <w:rsid w:val="00E01F69"/>
    <w:rsid w:val="00EB7196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750F"/>
  <w15:chartTrackingRefBased/>
  <w15:docId w15:val="{B1071EBF-DEFD-4FC8-A004-2DF66F27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76BD"/>
    <w:pPr>
      <w:keepNext/>
      <w:keepLines/>
      <w:numPr>
        <w:ilvl w:val="1"/>
        <w:numId w:val="7"/>
      </w:numPr>
      <w:spacing w:before="40" w:line="264" w:lineRule="auto"/>
      <w:ind w:left="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76BD"/>
    <w:pPr>
      <w:keepNext/>
      <w:keepLines/>
      <w:numPr>
        <w:ilvl w:val="2"/>
        <w:numId w:val="7"/>
      </w:numPr>
      <w:spacing w:before="40" w:line="264" w:lineRule="auto"/>
      <w:ind w:left="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6BD"/>
    <w:pPr>
      <w:keepNext/>
      <w:keepLines/>
      <w:numPr>
        <w:ilvl w:val="3"/>
        <w:numId w:val="7"/>
      </w:numPr>
      <w:spacing w:before="40" w:line="264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6BD"/>
    <w:pPr>
      <w:keepNext/>
      <w:keepLines/>
      <w:numPr>
        <w:ilvl w:val="4"/>
        <w:numId w:val="7"/>
      </w:numPr>
      <w:spacing w:before="40" w:line="264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76BD"/>
    <w:pPr>
      <w:keepNext/>
      <w:keepLines/>
      <w:numPr>
        <w:ilvl w:val="5"/>
        <w:numId w:val="7"/>
      </w:numPr>
      <w:spacing w:before="40" w:line="264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76BD"/>
    <w:pPr>
      <w:keepNext/>
      <w:keepLines/>
      <w:numPr>
        <w:ilvl w:val="6"/>
        <w:numId w:val="7"/>
      </w:numPr>
      <w:spacing w:before="40" w:line="26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76BD"/>
    <w:pPr>
      <w:keepNext/>
      <w:keepLines/>
      <w:numPr>
        <w:ilvl w:val="7"/>
        <w:numId w:val="7"/>
      </w:numPr>
      <w:spacing w:before="40" w:line="264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76BD"/>
    <w:pPr>
      <w:keepNext/>
      <w:keepLines/>
      <w:numPr>
        <w:ilvl w:val="8"/>
        <w:numId w:val="7"/>
      </w:numPr>
      <w:spacing w:before="40" w:line="26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9D3485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customStyle="1" w:styleId="1nadpis">
    <w:name w:val="1nadpis"/>
    <w:basedOn w:val="Normln"/>
    <w:qFormat/>
    <w:rsid w:val="009D3485"/>
    <w:pPr>
      <w:keepNext/>
      <w:numPr>
        <w:numId w:val="1"/>
      </w:numPr>
      <w:shd w:val="clear" w:color="auto" w:fill="BFBFBF" w:themeFill="background1" w:themeFillShade="BF"/>
      <w:spacing w:before="720"/>
      <w:jc w:val="both"/>
      <w:outlineLvl w:val="0"/>
    </w:pPr>
    <w:rPr>
      <w:rFonts w:cs="Tahoma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D3485"/>
    <w:pPr>
      <w:numPr>
        <w:ilvl w:val="1"/>
        <w:numId w:val="1"/>
      </w:numPr>
      <w:tabs>
        <w:tab w:val="num" w:pos="360"/>
      </w:tabs>
      <w:spacing w:before="240" w:after="240"/>
      <w:ind w:left="2553"/>
      <w:jc w:val="both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9D3485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9D3485"/>
    <w:pPr>
      <w:numPr>
        <w:ilvl w:val="3"/>
        <w:numId w:val="1"/>
      </w:numPr>
      <w:spacing w:before="120" w:after="120"/>
      <w:jc w:val="both"/>
    </w:pPr>
    <w:rPr>
      <w:rFonts w:ascii="Calibri" w:eastAsia="Calibri" w:hAnsi="Calibri"/>
      <w:iCs/>
      <w:szCs w:val="22"/>
      <w:lang w:eastAsia="en-US"/>
    </w:rPr>
  </w:style>
  <w:style w:type="paragraph" w:customStyle="1" w:styleId="2margrubrika">
    <w:name w:val="2marg.rubrika"/>
    <w:basedOn w:val="2nesltext"/>
    <w:qFormat/>
    <w:rsid w:val="009D3485"/>
    <w:pPr>
      <w:keepNext/>
      <w:spacing w:before="360" w:after="120"/>
    </w:pPr>
    <w:rPr>
      <w:b/>
      <w:u w:val="single" w:color="92D050"/>
    </w:rPr>
  </w:style>
  <w:style w:type="character" w:styleId="Siln">
    <w:name w:val="Strong"/>
    <w:basedOn w:val="Standardnpsmoodstavce"/>
    <w:uiPriority w:val="22"/>
    <w:qFormat/>
    <w:rsid w:val="009D3485"/>
    <w:rPr>
      <w:b/>
      <w:bCs/>
    </w:rPr>
  </w:style>
  <w:style w:type="paragraph" w:customStyle="1" w:styleId="Default">
    <w:name w:val="Default"/>
    <w:rsid w:val="009D348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D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3485"/>
    <w:rPr>
      <w:rFonts w:ascii="Tahoma" w:hAnsi="Tahom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348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D34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D3485"/>
    <w:rPr>
      <w:rFonts w:ascii="Tahoma" w:hAnsi="Tahom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sid w:val="009D3485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D3485"/>
    <w:rPr>
      <w:rFonts w:ascii="Tahoma" w:hAnsi="Tahoma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9D3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D3485"/>
    <w:pPr>
      <w:jc w:val="both"/>
    </w:pPr>
    <w:rPr>
      <w:rFonts w:ascii="Calibri" w:hAnsi="Calibr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3485"/>
    <w:rPr>
      <w:rFonts w:ascii="Calibri" w:hAnsi="Calibri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D3485"/>
    <w:rPr>
      <w:color w:val="808080"/>
    </w:rPr>
  </w:style>
  <w:style w:type="character" w:customStyle="1" w:styleId="Tun">
    <w:name w:val="Tučně"/>
    <w:basedOn w:val="Standardnpsmoodstavce"/>
    <w:uiPriority w:val="1"/>
    <w:rsid w:val="009D3485"/>
    <w:rPr>
      <w:rFonts w:ascii="Calibri" w:hAnsi="Calibri"/>
      <w:b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CCC"/>
    <w:pPr>
      <w:jc w:val="left"/>
    </w:pPr>
    <w:rPr>
      <w:rFonts w:ascii="Tahoma" w:hAnsi="Tahoma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CCC"/>
    <w:rPr>
      <w:rFonts w:ascii="Tahoma" w:hAnsi="Tahoma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76BD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76BD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6B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6B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76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76B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76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76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rsid w:val="00A876BD"/>
    <w:pPr>
      <w:spacing w:after="0" w:line="240" w:lineRule="auto"/>
      <w:ind w:left="357" w:hanging="357"/>
      <w:jc w:val="both"/>
    </w:pPr>
    <w:rPr>
      <w:rFonts w:ascii="Times New Roman" w:eastAsiaTheme="minorHAns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hlavn">
    <w:name w:val="body hlavní"/>
    <w:basedOn w:val="Odstavecseseznamem"/>
    <w:link w:val="bodyhlavnChar"/>
    <w:qFormat/>
    <w:rsid w:val="008B2719"/>
    <w:pPr>
      <w:keepNext/>
      <w:numPr>
        <w:numId w:val="10"/>
      </w:numPr>
      <w:spacing w:before="120" w:after="200" w:line="276" w:lineRule="auto"/>
      <w:contextualSpacing w:val="0"/>
      <w:jc w:val="both"/>
    </w:pPr>
    <w:rPr>
      <w:rFonts w:ascii="Calibri" w:eastAsiaTheme="minorEastAsia" w:hAnsi="Calibri" w:cs="Calibri"/>
      <w:b/>
      <w:szCs w:val="22"/>
      <w:lang w:eastAsia="en-US"/>
    </w:rPr>
  </w:style>
  <w:style w:type="character" w:customStyle="1" w:styleId="bodyhlavnChar">
    <w:name w:val="body hlavní Char"/>
    <w:link w:val="bodyhlavn"/>
    <w:locked/>
    <w:rsid w:val="008B2719"/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1AFFBA86854FE5BB55A7C1E3CA3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FB2F06-B786-4906-8327-C20AE80C92BC}"/>
      </w:docPartPr>
      <w:docPartBody>
        <w:p w:rsidR="000A238C" w:rsidRDefault="00194011" w:rsidP="00194011">
          <w:pPr>
            <w:pStyle w:val="911AFFBA86854FE5BB55A7C1E3CA37E1"/>
          </w:pPr>
          <w:r w:rsidRPr="00B54E4F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11"/>
    <w:rsid w:val="000A238C"/>
    <w:rsid w:val="00194011"/>
    <w:rsid w:val="003D7C5C"/>
    <w:rsid w:val="00752514"/>
    <w:rsid w:val="009E50AD"/>
    <w:rsid w:val="00A30CB9"/>
    <w:rsid w:val="00A313D8"/>
    <w:rsid w:val="00C64D55"/>
    <w:rsid w:val="00C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4011"/>
    <w:rPr>
      <w:color w:val="808080"/>
    </w:rPr>
  </w:style>
  <w:style w:type="paragraph" w:customStyle="1" w:styleId="911AFFBA86854FE5BB55A7C1E3CA37E1">
    <w:name w:val="911AFFBA86854FE5BB55A7C1E3CA37E1"/>
    <w:rsid w:val="00194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Tomečka</dc:creator>
  <cp:keywords/>
  <dc:description/>
  <cp:lastModifiedBy>Ing. Jiří Bezdíček</cp:lastModifiedBy>
  <cp:revision>37</cp:revision>
  <cp:lastPrinted>2025-03-03T17:40:00Z</cp:lastPrinted>
  <dcterms:created xsi:type="dcterms:W3CDTF">2022-06-28T23:47:00Z</dcterms:created>
  <dcterms:modified xsi:type="dcterms:W3CDTF">2025-09-02T07:15:00Z</dcterms:modified>
</cp:coreProperties>
</file>