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50E8BD2" w:rsidR="00D32902" w:rsidRPr="00B873A7" w:rsidRDefault="00D32902" w:rsidP="00D32902">
      <w:pPr>
        <w:pStyle w:val="2nesltext"/>
        <w:jc w:val="center"/>
        <w:rPr>
          <w:rFonts w:cs="Tahoma"/>
          <w:b/>
          <w:caps/>
          <w:sz w:val="28"/>
        </w:rPr>
      </w:pPr>
      <w:r w:rsidRPr="00B873A7">
        <w:rPr>
          <w:rFonts w:cs="Tahoma"/>
          <w:b/>
          <w:caps/>
          <w:sz w:val="28"/>
        </w:rPr>
        <w:t xml:space="preserve">Příloha č. 1 dokumentace </w:t>
      </w:r>
      <w:r w:rsidR="00E07F6A">
        <w:rPr>
          <w:rFonts w:cs="Tahoma"/>
          <w:b/>
          <w:caps/>
          <w:sz w:val="28"/>
        </w:rPr>
        <w:t>výběrového</w:t>
      </w:r>
      <w:r w:rsidRPr="00B873A7">
        <w:rPr>
          <w:rFonts w:cs="Tahoma"/>
          <w:b/>
          <w:caps/>
          <w:sz w:val="28"/>
        </w:rPr>
        <w:t xml:space="preserve"> řízení</w:t>
      </w:r>
    </w:p>
    <w:p w14:paraId="395729C1" w14:textId="77777777" w:rsidR="00D32902" w:rsidRPr="00B873A7" w:rsidRDefault="00D32902" w:rsidP="00D32902">
      <w:pPr>
        <w:pStyle w:val="2nesltext"/>
        <w:spacing w:after="600"/>
        <w:jc w:val="center"/>
        <w:rPr>
          <w:rFonts w:cs="Tahoma"/>
          <w:b/>
          <w:caps/>
          <w:sz w:val="28"/>
        </w:rPr>
      </w:pPr>
      <w:r w:rsidRPr="00B873A7">
        <w:rPr>
          <w:rFonts w:cs="Tahoma"/>
          <w:b/>
          <w:caps/>
          <w:sz w:val="28"/>
        </w:rPr>
        <w:t>Předloha krycího listu nabídky</w:t>
      </w:r>
    </w:p>
    <w:p w14:paraId="5FE9B2AB" w14:textId="669E806D" w:rsidR="00D32902" w:rsidRPr="00FC6F1E" w:rsidRDefault="006754C2" w:rsidP="00D32902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FC6F1E">
        <w:rPr>
          <w:rFonts w:cs="Tahoma"/>
          <w:b/>
          <w:sz w:val="28"/>
          <w:u w:val="single" w:color="00B0F0"/>
        </w:rPr>
        <w:t>Krycí list nabídky</w:t>
      </w:r>
      <w:r w:rsidR="00D32902" w:rsidRPr="00FC6F1E">
        <w:rPr>
          <w:rFonts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873A7" w:rsidRPr="00B873A7" w14:paraId="6E1C7740" w14:textId="77777777" w:rsidTr="006D4B59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64D9C470" w:rsidR="00D32902" w:rsidRPr="00B873A7" w:rsidRDefault="00D32902" w:rsidP="0079102D">
            <w:pPr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 xml:space="preserve">Název </w:t>
            </w:r>
            <w:r w:rsidR="00E07F6A">
              <w:rPr>
                <w:rFonts w:cs="Tahoma"/>
                <w:b/>
                <w:sz w:val="22"/>
                <w:szCs w:val="20"/>
              </w:rPr>
              <w:t>výběrového</w:t>
            </w:r>
            <w:r w:rsidRPr="00B873A7">
              <w:rPr>
                <w:rFonts w:cs="Tahoma"/>
                <w:b/>
                <w:sz w:val="22"/>
                <w:szCs w:val="20"/>
              </w:rPr>
              <w:t xml:space="preserve">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E28530" w14:textId="34CE98A7" w:rsidR="003D1907" w:rsidRPr="00225026" w:rsidRDefault="003D1907" w:rsidP="003D1907">
            <w:pPr>
              <w:pStyle w:val="Zkladntext"/>
              <w:jc w:val="center"/>
              <w:rPr>
                <w:rFonts w:cs="Tahoma"/>
                <w:i/>
                <w:iCs/>
                <w:sz w:val="22"/>
                <w:lang w:bidi="en-US"/>
              </w:rPr>
            </w:pPr>
            <w:r w:rsidRPr="00225026">
              <w:rPr>
                <w:rFonts w:cs="Tahoma"/>
                <w:i/>
                <w:iCs/>
                <w:sz w:val="22"/>
                <w:lang w:bidi="en-US"/>
              </w:rPr>
              <w:t>Rekonstrukce lesní cesty Bohunka</w:t>
            </w:r>
            <w:r w:rsidR="007F68D4">
              <w:rPr>
                <w:rFonts w:cs="Tahoma"/>
                <w:i/>
                <w:iCs/>
                <w:sz w:val="22"/>
                <w:lang w:bidi="en-US"/>
              </w:rPr>
              <w:t xml:space="preserve"> 2026</w:t>
            </w:r>
          </w:p>
        </w:tc>
      </w:tr>
    </w:tbl>
    <w:p w14:paraId="5517B2E8" w14:textId="77777777" w:rsidR="00D32902" w:rsidRPr="00B873A7" w:rsidRDefault="00D32902" w:rsidP="00D32902">
      <w:pPr>
        <w:rPr>
          <w:rFonts w:cs="Tahoma"/>
          <w:sz w:val="22"/>
          <w:szCs w:val="22"/>
        </w:rPr>
      </w:pPr>
    </w:p>
    <w:p w14:paraId="0937546A" w14:textId="0B1E5D27" w:rsidR="00D32902" w:rsidRPr="00FC6F1E" w:rsidRDefault="00D32902" w:rsidP="00B873A7">
      <w:pPr>
        <w:pStyle w:val="2margrubrika"/>
        <w:jc w:val="center"/>
        <w:rPr>
          <w:rFonts w:cs="Tahoma"/>
          <w:u w:color="00B0F0"/>
        </w:rPr>
      </w:pPr>
      <w:r w:rsidRPr="00FC6F1E">
        <w:rPr>
          <w:rFonts w:cs="Tahoma"/>
          <w:u w:color="00B0F0"/>
        </w:rPr>
        <w:t xml:space="preserve">Identifikace účastníka </w:t>
      </w:r>
      <w:r w:rsidR="00E07F6A">
        <w:rPr>
          <w:rFonts w:cs="Tahoma"/>
          <w:u w:color="00B0F0"/>
        </w:rPr>
        <w:t>výběrové</w:t>
      </w:r>
      <w:r w:rsidRPr="00FC6F1E">
        <w:rPr>
          <w:rFonts w:cs="Tahoma"/>
          <w:u w:color="00B0F0"/>
        </w:rPr>
        <w:t>ho řízení</w:t>
      </w:r>
    </w:p>
    <w:p w14:paraId="2AAE09BA" w14:textId="77777777" w:rsidR="00D32902" w:rsidRPr="00B873A7" w:rsidRDefault="00D32902" w:rsidP="00D32902">
      <w:pPr>
        <w:rPr>
          <w:rFonts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873A7" w:rsidRPr="00B873A7" w14:paraId="1EE4A186" w14:textId="77777777" w:rsidTr="00B873A7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B873A7" w:rsidRDefault="00D32902" w:rsidP="0079102D">
            <w:pPr>
              <w:jc w:val="left"/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B873A7" w:rsidRDefault="00D32902" w:rsidP="0079102D">
            <w:pPr>
              <w:jc w:val="center"/>
              <w:rPr>
                <w:rFonts w:cs="Tahoma"/>
                <w:b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47457056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984C9DB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64151A5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7329813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4267A46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21A0E6A0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60C5E7E1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4119D83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559F364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FCE916F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4141E1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106DCCA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B873A7" w:rsidRDefault="00D32902" w:rsidP="0079102D">
            <w:pPr>
              <w:jc w:val="center"/>
              <w:rPr>
                <w:rFonts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37D4CD3B" w:rsidR="00D32902" w:rsidRPr="00B873A7" w:rsidRDefault="00D32902" w:rsidP="0079102D">
            <w:pPr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b/>
                <w:i/>
                <w:sz w:val="22"/>
                <w:szCs w:val="20"/>
              </w:rPr>
              <w:t xml:space="preserve">POKYNY PRO ÚČASTNÍKA </w:t>
            </w:r>
            <w:r w:rsidR="00E07F6A">
              <w:rPr>
                <w:rFonts w:cs="Tahoma"/>
                <w:b/>
                <w:i/>
                <w:sz w:val="22"/>
                <w:szCs w:val="20"/>
              </w:rPr>
              <w:t>VÝBĚROVÉHO</w:t>
            </w:r>
            <w:r w:rsidRPr="00B873A7">
              <w:rPr>
                <w:rFonts w:cs="Tahoma"/>
                <w:b/>
                <w:i/>
                <w:sz w:val="22"/>
                <w:szCs w:val="20"/>
              </w:rPr>
              <w:t xml:space="preserve"> ŘÍZENÍ: </w:t>
            </w:r>
            <w:r w:rsidRPr="00B873A7">
              <w:rPr>
                <w:rFonts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B873A7" w:rsidRPr="00B873A7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B873A7" w:rsidRDefault="00D32902" w:rsidP="0079102D">
            <w:pPr>
              <w:jc w:val="left"/>
              <w:rPr>
                <w:rFonts w:cs="Tahoma"/>
                <w:b/>
                <w:i/>
                <w:sz w:val="22"/>
                <w:szCs w:val="20"/>
              </w:rPr>
            </w:pPr>
            <w:r w:rsidRPr="00B873A7">
              <w:rPr>
                <w:rFonts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B873A7">
              <w:rPr>
                <w:rFonts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3EB5C4B2" w14:textId="124E9FE0" w:rsidR="00556F94" w:rsidRPr="00B873A7" w:rsidRDefault="00D32902" w:rsidP="00D32902">
      <w:pPr>
        <w:rPr>
          <w:rFonts w:cs="Tahoma"/>
        </w:rPr>
      </w:pPr>
      <w:r w:rsidRPr="00B873A7">
        <w:rPr>
          <w:rFonts w:cs="Tahoma"/>
          <w:sz w:val="20"/>
        </w:rPr>
        <w:t xml:space="preserve"> </w:t>
      </w:r>
    </w:p>
    <w:sectPr w:rsidR="00556F94" w:rsidRPr="00B873A7" w:rsidSect="00F046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709" w:footer="709" w:gutter="0"/>
      <w:pgBorders w:offsetFrom="page">
        <w:top w:val="single" w:sz="4" w:space="24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8100" w14:textId="77777777" w:rsidR="002D5BAB" w:rsidRDefault="002D5BAB" w:rsidP="00161B4F">
      <w:r>
        <w:separator/>
      </w:r>
    </w:p>
  </w:endnote>
  <w:endnote w:type="continuationSeparator" w:id="0">
    <w:p w14:paraId="3A748320" w14:textId="77777777" w:rsidR="002D5BAB" w:rsidRDefault="002D5BAB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  <w:sz w:val="20"/>
        <w:szCs w:val="20"/>
      </w:rPr>
      <w:id w:val="-1172866443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95AD00" w14:textId="13E9DD90" w:rsidR="00B873A7" w:rsidRPr="00B873A7" w:rsidRDefault="00B873A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873A7">
              <w:rPr>
                <w:rFonts w:cs="Tahoma"/>
                <w:sz w:val="20"/>
                <w:szCs w:val="20"/>
              </w:rPr>
              <w:t xml:space="preserve">Stránka </w:t>
            </w:r>
            <w:r w:rsidRPr="00B873A7">
              <w:rPr>
                <w:rFonts w:cs="Tahoma"/>
                <w:sz w:val="20"/>
                <w:szCs w:val="20"/>
              </w:rPr>
              <w:fldChar w:fldCharType="begin"/>
            </w:r>
            <w:r w:rsidRPr="00B873A7">
              <w:rPr>
                <w:rFonts w:cs="Tahoma"/>
                <w:sz w:val="20"/>
                <w:szCs w:val="20"/>
              </w:rPr>
              <w:instrText>PAGE</w:instrText>
            </w:r>
            <w:r w:rsidRPr="00B873A7">
              <w:rPr>
                <w:rFonts w:cs="Tahoma"/>
                <w:sz w:val="20"/>
                <w:szCs w:val="20"/>
              </w:rPr>
              <w:fldChar w:fldCharType="separate"/>
            </w:r>
            <w:r w:rsidRPr="00B873A7">
              <w:rPr>
                <w:rFonts w:cs="Tahoma"/>
                <w:sz w:val="20"/>
                <w:szCs w:val="20"/>
              </w:rPr>
              <w:t>2</w:t>
            </w:r>
            <w:r w:rsidRPr="00B873A7">
              <w:rPr>
                <w:rFonts w:cs="Tahoma"/>
                <w:sz w:val="20"/>
                <w:szCs w:val="20"/>
              </w:rPr>
              <w:fldChar w:fldCharType="end"/>
            </w:r>
            <w:r w:rsidRPr="00B873A7">
              <w:rPr>
                <w:rFonts w:cs="Tahoma"/>
                <w:sz w:val="20"/>
                <w:szCs w:val="20"/>
              </w:rPr>
              <w:t xml:space="preserve"> z </w:t>
            </w:r>
            <w:r w:rsidRPr="00B873A7">
              <w:rPr>
                <w:rFonts w:cs="Tahoma"/>
                <w:sz w:val="20"/>
                <w:szCs w:val="20"/>
              </w:rPr>
              <w:fldChar w:fldCharType="begin"/>
            </w:r>
            <w:r w:rsidRPr="00B873A7">
              <w:rPr>
                <w:rFonts w:cs="Tahoma"/>
                <w:sz w:val="20"/>
                <w:szCs w:val="20"/>
              </w:rPr>
              <w:instrText>NUMPAGES</w:instrText>
            </w:r>
            <w:r w:rsidRPr="00B873A7">
              <w:rPr>
                <w:rFonts w:cs="Tahoma"/>
                <w:sz w:val="20"/>
                <w:szCs w:val="20"/>
              </w:rPr>
              <w:fldChar w:fldCharType="separate"/>
            </w:r>
            <w:r w:rsidRPr="00B873A7">
              <w:rPr>
                <w:rFonts w:cs="Tahoma"/>
                <w:sz w:val="20"/>
                <w:szCs w:val="20"/>
              </w:rPr>
              <w:t>2</w:t>
            </w:r>
            <w:r w:rsidRPr="00B873A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B873A7" w:rsidRDefault="00CB11D2" w:rsidP="00161B4F">
    <w:pPr>
      <w:pStyle w:val="Zpat"/>
      <w:rPr>
        <w:rFonts w:cs="Tahom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879C" w14:textId="77777777" w:rsidR="002D5BAB" w:rsidRDefault="002D5BAB" w:rsidP="00161B4F">
      <w:r>
        <w:separator/>
      </w:r>
    </w:p>
  </w:footnote>
  <w:footnote w:type="continuationSeparator" w:id="0">
    <w:p w14:paraId="531F78E1" w14:textId="77777777" w:rsidR="002D5BAB" w:rsidRDefault="002D5BAB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22C11CB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794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12F15"/>
    <w:rsid w:val="00014FB8"/>
    <w:rsid w:val="000165A3"/>
    <w:rsid w:val="00022A5E"/>
    <w:rsid w:val="0003425A"/>
    <w:rsid w:val="000366F5"/>
    <w:rsid w:val="000604AC"/>
    <w:rsid w:val="00070B4B"/>
    <w:rsid w:val="0007209C"/>
    <w:rsid w:val="0009466D"/>
    <w:rsid w:val="000A2A12"/>
    <w:rsid w:val="000B330E"/>
    <w:rsid w:val="000C63B4"/>
    <w:rsid w:val="0011334B"/>
    <w:rsid w:val="0011336F"/>
    <w:rsid w:val="001372A2"/>
    <w:rsid w:val="00140581"/>
    <w:rsid w:val="00146A65"/>
    <w:rsid w:val="00157C90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1240C"/>
    <w:rsid w:val="00225026"/>
    <w:rsid w:val="00225D7F"/>
    <w:rsid w:val="00242239"/>
    <w:rsid w:val="00242C0C"/>
    <w:rsid w:val="00274A49"/>
    <w:rsid w:val="002960CB"/>
    <w:rsid w:val="002A1309"/>
    <w:rsid w:val="002A2A3C"/>
    <w:rsid w:val="002D0053"/>
    <w:rsid w:val="002D5BAB"/>
    <w:rsid w:val="002E5D9B"/>
    <w:rsid w:val="002F3687"/>
    <w:rsid w:val="002F7977"/>
    <w:rsid w:val="0030162D"/>
    <w:rsid w:val="00311681"/>
    <w:rsid w:val="00314001"/>
    <w:rsid w:val="00346B37"/>
    <w:rsid w:val="00367C40"/>
    <w:rsid w:val="003805BD"/>
    <w:rsid w:val="00381A5A"/>
    <w:rsid w:val="003A743B"/>
    <w:rsid w:val="003B2B23"/>
    <w:rsid w:val="003B7D44"/>
    <w:rsid w:val="003D1907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D2DA2"/>
    <w:rsid w:val="004D4D96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421D"/>
    <w:rsid w:val="00571F45"/>
    <w:rsid w:val="00577D8C"/>
    <w:rsid w:val="005819FC"/>
    <w:rsid w:val="005A5F49"/>
    <w:rsid w:val="005C0248"/>
    <w:rsid w:val="005D0A02"/>
    <w:rsid w:val="005E5D44"/>
    <w:rsid w:val="005F3583"/>
    <w:rsid w:val="006013FF"/>
    <w:rsid w:val="00603888"/>
    <w:rsid w:val="00606630"/>
    <w:rsid w:val="00620404"/>
    <w:rsid w:val="00632DD2"/>
    <w:rsid w:val="00642E1C"/>
    <w:rsid w:val="00652571"/>
    <w:rsid w:val="006526AA"/>
    <w:rsid w:val="00664EC4"/>
    <w:rsid w:val="006754C2"/>
    <w:rsid w:val="00684FE5"/>
    <w:rsid w:val="00686A74"/>
    <w:rsid w:val="006A61F8"/>
    <w:rsid w:val="006B3329"/>
    <w:rsid w:val="006D4B59"/>
    <w:rsid w:val="006F3A1C"/>
    <w:rsid w:val="00727A6C"/>
    <w:rsid w:val="00763615"/>
    <w:rsid w:val="00765C55"/>
    <w:rsid w:val="0077173E"/>
    <w:rsid w:val="007A1E04"/>
    <w:rsid w:val="007C577E"/>
    <w:rsid w:val="007C6991"/>
    <w:rsid w:val="007F68D4"/>
    <w:rsid w:val="00807866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93F37"/>
    <w:rsid w:val="008A77EA"/>
    <w:rsid w:val="008C6ABE"/>
    <w:rsid w:val="008C6D30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804D6"/>
    <w:rsid w:val="00AA08DC"/>
    <w:rsid w:val="00AB2379"/>
    <w:rsid w:val="00AB2F47"/>
    <w:rsid w:val="00AC3B1D"/>
    <w:rsid w:val="00AF59C1"/>
    <w:rsid w:val="00B0203F"/>
    <w:rsid w:val="00B071C9"/>
    <w:rsid w:val="00B3516C"/>
    <w:rsid w:val="00B442F6"/>
    <w:rsid w:val="00B44DFE"/>
    <w:rsid w:val="00B530FC"/>
    <w:rsid w:val="00B64371"/>
    <w:rsid w:val="00B6640A"/>
    <w:rsid w:val="00B6793F"/>
    <w:rsid w:val="00B800A1"/>
    <w:rsid w:val="00B83928"/>
    <w:rsid w:val="00B873A7"/>
    <w:rsid w:val="00B94D04"/>
    <w:rsid w:val="00B9663B"/>
    <w:rsid w:val="00BC2CB9"/>
    <w:rsid w:val="00BF6F24"/>
    <w:rsid w:val="00C06056"/>
    <w:rsid w:val="00C063E0"/>
    <w:rsid w:val="00C074F6"/>
    <w:rsid w:val="00C077E6"/>
    <w:rsid w:val="00C11F44"/>
    <w:rsid w:val="00C4291A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3441C"/>
    <w:rsid w:val="00D40A9D"/>
    <w:rsid w:val="00D44968"/>
    <w:rsid w:val="00D54E14"/>
    <w:rsid w:val="00D60FE1"/>
    <w:rsid w:val="00D65181"/>
    <w:rsid w:val="00D7531D"/>
    <w:rsid w:val="00D753A2"/>
    <w:rsid w:val="00D91510"/>
    <w:rsid w:val="00D91F68"/>
    <w:rsid w:val="00DA7963"/>
    <w:rsid w:val="00DB0980"/>
    <w:rsid w:val="00DB43EB"/>
    <w:rsid w:val="00DC46BD"/>
    <w:rsid w:val="00DD6E52"/>
    <w:rsid w:val="00DE027F"/>
    <w:rsid w:val="00E07F6A"/>
    <w:rsid w:val="00E1000E"/>
    <w:rsid w:val="00E12278"/>
    <w:rsid w:val="00E231DE"/>
    <w:rsid w:val="00E30B40"/>
    <w:rsid w:val="00E41CAA"/>
    <w:rsid w:val="00E46AE5"/>
    <w:rsid w:val="00E472E0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35EF"/>
    <w:rsid w:val="00EF6EEB"/>
    <w:rsid w:val="00EF7B69"/>
    <w:rsid w:val="00F03432"/>
    <w:rsid w:val="00F04654"/>
    <w:rsid w:val="00F1644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2F14"/>
    <w:rsid w:val="00F9604F"/>
    <w:rsid w:val="00FA3023"/>
    <w:rsid w:val="00FC6F1E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001"/>
    <w:pPr>
      <w:jc w:val="both"/>
    </w:pPr>
    <w:rPr>
      <w:rFonts w:ascii="Tahoma" w:eastAsia="Times New Roman" w:hAnsi="Tahom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314001"/>
    <w:pPr>
      <w:keepNext/>
      <w:keepLines/>
      <w:pageBreakBefore/>
      <w:numPr>
        <w:numId w:val="1"/>
      </w:numPr>
      <w:spacing w:after="360"/>
      <w:outlineLvl w:val="0"/>
    </w:pPr>
    <w:rPr>
      <w:rFonts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14001"/>
    <w:pPr>
      <w:keepNext/>
      <w:keepLines/>
      <w:numPr>
        <w:ilvl w:val="1"/>
        <w:numId w:val="1"/>
      </w:numPr>
      <w:spacing w:before="320" w:after="110"/>
      <w:outlineLvl w:val="1"/>
    </w:pPr>
    <w:rPr>
      <w:rFonts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314001"/>
    <w:pPr>
      <w:keepNext/>
      <w:keepLines/>
      <w:numPr>
        <w:ilvl w:val="2"/>
        <w:numId w:val="1"/>
      </w:numPr>
      <w:spacing w:before="280" w:after="110"/>
      <w:outlineLvl w:val="2"/>
    </w:pPr>
    <w:rPr>
      <w:rFonts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314001"/>
    <w:pPr>
      <w:keepNext/>
      <w:keepLines/>
      <w:numPr>
        <w:ilvl w:val="3"/>
        <w:numId w:val="1"/>
      </w:numPr>
      <w:spacing w:before="260" w:after="110"/>
      <w:outlineLvl w:val="3"/>
    </w:pPr>
    <w:rPr>
      <w:rFonts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314001"/>
    <w:pPr>
      <w:keepNext/>
      <w:keepLines/>
      <w:numPr>
        <w:ilvl w:val="4"/>
        <w:numId w:val="1"/>
      </w:numPr>
      <w:spacing w:before="240" w:after="110"/>
      <w:outlineLvl w:val="4"/>
    </w:pPr>
    <w:rPr>
      <w:rFonts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314001"/>
    <w:pPr>
      <w:keepNext/>
      <w:keepLines/>
      <w:numPr>
        <w:ilvl w:val="5"/>
        <w:numId w:val="1"/>
      </w:numPr>
      <w:spacing w:before="220" w:after="110"/>
      <w:outlineLvl w:val="5"/>
    </w:pPr>
    <w:rPr>
      <w:rFonts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314001"/>
    <w:pPr>
      <w:spacing w:before="240" w:after="240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314001"/>
    <w:rPr>
      <w:rFonts w:ascii="Tahoma" w:eastAsiaTheme="majorEastAsia" w:hAnsi="Tahoma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314001"/>
    <w:rPr>
      <w:rFonts w:ascii="Tahoma" w:eastAsiaTheme="majorEastAsia" w:hAnsi="Tahoma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314001"/>
    <w:rPr>
      <w:rFonts w:ascii="Tahoma" w:eastAsiaTheme="majorEastAsia" w:hAnsi="Tahoma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314001"/>
    <w:rPr>
      <w:rFonts w:ascii="Tahoma" w:eastAsiaTheme="majorEastAsia" w:hAnsi="Tahoma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314001"/>
    <w:rPr>
      <w:rFonts w:ascii="Tahoma" w:eastAsiaTheme="majorEastAsia" w:hAnsi="Tahoma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314001"/>
    <w:rPr>
      <w:rFonts w:ascii="Tahoma" w:eastAsiaTheme="majorEastAsia" w:hAnsi="Tahoma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314001"/>
    <w:pPr>
      <w:keepNext/>
      <w:spacing w:before="360" w:after="120"/>
    </w:pPr>
    <w:rPr>
      <w:b/>
      <w:u w:color="FAB432"/>
    </w:rPr>
  </w:style>
  <w:style w:type="paragraph" w:styleId="Bezmezer">
    <w:name w:val="No Spacing"/>
    <w:uiPriority w:val="1"/>
    <w:qFormat/>
    <w:rsid w:val="00314001"/>
    <w:pPr>
      <w:jc w:val="both"/>
    </w:pPr>
    <w:rPr>
      <w:rFonts w:ascii="Tahoma" w:eastAsia="Times New Roman" w:hAnsi="Tahoma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1400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001"/>
    <w:rPr>
      <w:rFonts w:ascii="Tahoma" w:eastAsiaTheme="majorEastAsia" w:hAnsi="Tahom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2025-07-13T14:18:00Z</dcterms:created>
  <dcterms:modified xsi:type="dcterms:W3CDTF">2025-07-13T14:19:00Z</dcterms:modified>
</cp:coreProperties>
</file>