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A55E3" w14:textId="5BC9D80D" w:rsidR="00D839B6" w:rsidRDefault="00AF08A7" w:rsidP="00AF08A7">
      <w:pPr>
        <w:pStyle w:val="Uvod"/>
        <w:tabs>
          <w:tab w:val="left" w:pos="2080"/>
        </w:tabs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ab/>
      </w:r>
    </w:p>
    <w:p w14:paraId="58CC7B32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AD9A32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847D66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BB8527A" w14:textId="1A11AA4D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BF04D8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001EA2C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CEB3890" w14:textId="4481870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14:paraId="66E5D62F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E7C97BA" w14:textId="5E5909D9" w:rsidR="001401EE" w:rsidRPr="00DE439F" w:rsidRDefault="00BD55FE" w:rsidP="00DE439F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Rájec Jestřebí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-  14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,06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15EB1181" w14:textId="5FE7D57B" w:rsidR="001401EE" w:rsidRDefault="00E61185" w:rsidP="00E61185">
      <w:pPr>
        <w:pStyle w:val="nadpis1titulnilist"/>
        <w:tabs>
          <w:tab w:val="left" w:pos="1370"/>
        </w:tabs>
      </w:pPr>
      <w:r>
        <w:tab/>
      </w:r>
    </w:p>
    <w:p w14:paraId="5BF5B523" w14:textId="77777777" w:rsidR="00560B33" w:rsidRDefault="00560B33" w:rsidP="00E61185">
      <w:pPr>
        <w:pStyle w:val="nadpis1titulnilist"/>
        <w:tabs>
          <w:tab w:val="left" w:pos="1370"/>
        </w:tabs>
      </w:pPr>
    </w:p>
    <w:p w14:paraId="2181D8DE" w14:textId="77777777" w:rsidR="00CA1249" w:rsidRPr="001401EE" w:rsidRDefault="00CA1249" w:rsidP="00E61185">
      <w:pPr>
        <w:pStyle w:val="nadpis1titulnilist"/>
        <w:tabs>
          <w:tab w:val="left" w:pos="1370"/>
        </w:tabs>
      </w:pPr>
    </w:p>
    <w:p w14:paraId="4D38EA96" w14:textId="77777777" w:rsidR="009118DC" w:rsidRPr="00AB162D" w:rsidRDefault="009118DC" w:rsidP="001401EE">
      <w:pPr>
        <w:pStyle w:val="nadpis1titulnilist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1401EE" w14:paraId="1AD3F43F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1EF77FFB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7F580C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F5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29846E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11CA5963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1401EE" w14:paraId="748AFE4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504DE1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56C0FEC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B06D0" w14:textId="34B1ABFE" w:rsidR="001401EE" w:rsidRPr="00E1568A" w:rsidRDefault="0079173F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41305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7ED6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2750CEB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ABC3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24827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1229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5888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76E67C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AD1FA73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D9F1694" w14:textId="25FB033C" w:rsidR="001401EE" w:rsidRPr="00F30383" w:rsidRDefault="001401EE" w:rsidP="00AF08A7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:</w:t>
            </w:r>
            <w:r w:rsidR="00F3511B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-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p.č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 2097/6,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Rájec nad Svitavou [738905]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1F95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367230" w14:textId="659D4476" w:rsidR="001401EE" w:rsidRPr="00E1568A" w:rsidRDefault="00517F2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C78CA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6BCE31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4B584A6D" w14:textId="77777777" w:rsidTr="001401EE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20704" w14:textId="56866074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53D40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9FA1DDC" w14:textId="253FA8D2" w:rsidR="001401EE" w:rsidRPr="00E1568A" w:rsidRDefault="00BD55F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PR-21-50</w:t>
            </w:r>
          </w:p>
        </w:tc>
      </w:tr>
      <w:tr w:rsidR="001401EE" w14:paraId="0CE3767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C18B5" w14:textId="406D0944" w:rsidR="001401EE" w:rsidRPr="00594D2B" w:rsidRDefault="00BD55FE" w:rsidP="00BC2FD5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Rájec Jestřebí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-  14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,06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BC9AD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98C0D34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1401EE" w14:paraId="4C2C015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43602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D8937E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B9EF50E" w14:textId="59F28B90" w:rsidR="001401EE" w:rsidRPr="00E1568A" w:rsidRDefault="00517F22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1401EE" w14:paraId="548A05A4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3C25C5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81D52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CDA0F4D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1401EE" w14:paraId="0AF82C23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74A68" w14:textId="77777777" w:rsidR="001401EE" w:rsidRPr="00594D2B" w:rsidRDefault="001401EE" w:rsidP="00BC2FD5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BE4BDB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0770BC65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1401EE" w14:paraId="3F1D249F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1EC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231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4BCE298F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69A23747" w14:textId="77777777"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14:paraId="0F2F805A" w14:textId="77777777" w:rsidR="0072306E" w:rsidRDefault="0072306E">
      <w:pPr>
        <w:jc w:val="both"/>
      </w:pPr>
    </w:p>
    <w:p w14:paraId="2C5BC334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1936BA7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F959FF6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72515E9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9D41BDB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09FDCD4C" w14:textId="68B99F71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426B327" w14:textId="4BB3B7BC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9C7599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15AC5866" w14:textId="54C66316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Textová část</w:t>
      </w:r>
    </w:p>
    <w:p w14:paraId="0FC7FAF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54535F55" w14:textId="2771995F" w:rsidR="00E534A1" w:rsidRPr="00DE439F" w:rsidRDefault="00BD55FE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Rájec Jestřebí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-  14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,06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02FCBFFB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AC10A6B" w14:textId="393D8ABC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50E9BCB" w14:textId="77777777" w:rsidR="00DE439F" w:rsidRPr="001401EE" w:rsidRDefault="00DE439F" w:rsidP="006D0E2C">
      <w:pPr>
        <w:pStyle w:val="nadpis3titulnlist"/>
        <w:spacing w:before="0" w:after="0"/>
        <w:rPr>
          <w:sz w:val="20"/>
          <w:szCs w:val="20"/>
        </w:rPr>
      </w:pPr>
    </w:p>
    <w:p w14:paraId="7AB9732C" w14:textId="7F3B5AB2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231352E1" w14:textId="375F511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5EB6A08B" w14:textId="1F39CF6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28FD61E" w14:textId="4316241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372CB50" w14:textId="25EE90CF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C361962" w14:textId="5278A9AE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A125352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7846A0D" w14:textId="77777777" w:rsidR="006D0E2C" w:rsidRPr="00CA1249" w:rsidRDefault="006D0E2C" w:rsidP="006D0E2C">
      <w:pPr>
        <w:pStyle w:val="nadpis3titulnlist"/>
        <w:spacing w:before="0" w:after="0"/>
        <w:rPr>
          <w:sz w:val="48"/>
          <w:szCs w:val="4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EE3702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296EE557" w14:textId="2A42E7C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E611173" w14:textId="3B85E10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73043" w14:textId="5E50758C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3338C2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741529B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990F592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4FC1265C" w14:textId="3EFCF19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3FE98125" w14:textId="2F7001D0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C4D97" w14:textId="284D0EC4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09A24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34F9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0B577AB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9B5F5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3662A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2802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ABEEFB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FBC23D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54596DA4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5B00A8F0" w14:textId="0E596B43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-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p.č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 2097/6,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Rájec nad Svitavou [738905]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DDAE6" w14:textId="771AE98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A38FFC" w14:textId="1DB056D5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D775A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C8C5C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1EDE314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00586" w14:textId="378D6FA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708A19" w14:textId="6F4F5C6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06E9F33" w14:textId="1F52AF9A" w:rsidR="00E534A1" w:rsidRPr="00E1568A" w:rsidRDefault="00BD55FE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PR-21-50</w:t>
            </w:r>
          </w:p>
        </w:tc>
      </w:tr>
      <w:tr w:rsidR="00E534A1" w14:paraId="59BF9E1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80A0" w14:textId="74D75ED3" w:rsidR="00E534A1" w:rsidRPr="00594D2B" w:rsidRDefault="00BD55FE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Rájec Jestřebí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-  14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,06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975730" w14:textId="35D8D2F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16F896D8" w14:textId="0530D3E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04A23203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15025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0C6938" w14:textId="689D946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B2D51A7" w14:textId="7783C803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56B02368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555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889413" w14:textId="35F82AA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9A554B9" w14:textId="26343CD8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C87C36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4B43B1" w14:textId="024511F9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70C141" w14:textId="5D2AB74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8B2C04A" w14:textId="30DBC91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31477F9D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F3AA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5AE1E8" w14:textId="4A4A48F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209939B4" w14:textId="58E7302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18B6D99A" w14:textId="77777777" w:rsidR="003F43AC" w:rsidRDefault="003F43AC">
      <w:pPr>
        <w:jc w:val="both"/>
        <w:rPr>
          <w:sz w:val="16"/>
          <w:szCs w:val="16"/>
        </w:rPr>
      </w:pPr>
    </w:p>
    <w:p w14:paraId="39C6B4EC" w14:textId="77777777" w:rsidR="00C40FF3" w:rsidRDefault="00C40FF3">
      <w:pPr>
        <w:jc w:val="both"/>
        <w:rPr>
          <w:sz w:val="16"/>
          <w:szCs w:val="16"/>
        </w:rPr>
      </w:pPr>
    </w:p>
    <w:p w14:paraId="1717A29F" w14:textId="77777777" w:rsidR="00C40FF3" w:rsidRDefault="00C40FF3">
      <w:pPr>
        <w:jc w:val="both"/>
        <w:rPr>
          <w:sz w:val="16"/>
          <w:szCs w:val="16"/>
        </w:rPr>
      </w:pPr>
    </w:p>
    <w:p w14:paraId="00C65BEC" w14:textId="376D3A7A" w:rsidR="00C40FF3" w:rsidRDefault="00C965FF" w:rsidP="00C965FF">
      <w:pPr>
        <w:tabs>
          <w:tab w:val="left" w:pos="338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4C11C03" w14:textId="77777777" w:rsidR="00C40FF3" w:rsidRDefault="00C40FF3">
      <w:pPr>
        <w:jc w:val="both"/>
        <w:rPr>
          <w:sz w:val="16"/>
          <w:szCs w:val="16"/>
        </w:rPr>
      </w:pPr>
    </w:p>
    <w:p w14:paraId="0F5C9089" w14:textId="5C12C126" w:rsidR="00C40FF3" w:rsidRDefault="00C40FF3">
      <w:pPr>
        <w:jc w:val="both"/>
        <w:rPr>
          <w:sz w:val="16"/>
          <w:szCs w:val="16"/>
        </w:rPr>
      </w:pPr>
    </w:p>
    <w:p w14:paraId="5688C364" w14:textId="77777777" w:rsidR="001401EE" w:rsidRDefault="001401EE">
      <w:pPr>
        <w:jc w:val="both"/>
        <w:rPr>
          <w:sz w:val="16"/>
          <w:szCs w:val="16"/>
        </w:rPr>
      </w:pPr>
    </w:p>
    <w:p w14:paraId="6D2196DB" w14:textId="77777777" w:rsidR="00C40FF3" w:rsidRDefault="00C40FF3">
      <w:pPr>
        <w:jc w:val="both"/>
        <w:rPr>
          <w:sz w:val="16"/>
          <w:szCs w:val="16"/>
        </w:rPr>
      </w:pPr>
    </w:p>
    <w:p w14:paraId="2C9B8178" w14:textId="56D77BF6" w:rsidR="00C40FF3" w:rsidRDefault="00C40FF3">
      <w:pPr>
        <w:jc w:val="both"/>
        <w:rPr>
          <w:sz w:val="16"/>
          <w:szCs w:val="16"/>
        </w:rPr>
      </w:pPr>
    </w:p>
    <w:p w14:paraId="23BB8155" w14:textId="4E3A0882" w:rsidR="001401EE" w:rsidRDefault="001401EE">
      <w:pPr>
        <w:jc w:val="both"/>
        <w:rPr>
          <w:sz w:val="16"/>
          <w:szCs w:val="16"/>
        </w:rPr>
      </w:pPr>
    </w:p>
    <w:p w14:paraId="23653AF8" w14:textId="7D940A77" w:rsidR="00D839B6" w:rsidRDefault="00D839B6">
      <w:pPr>
        <w:jc w:val="both"/>
        <w:rPr>
          <w:sz w:val="16"/>
          <w:szCs w:val="16"/>
        </w:rPr>
      </w:pPr>
    </w:p>
    <w:p w14:paraId="33627749" w14:textId="6386EF54" w:rsidR="00D839B6" w:rsidRDefault="00D839B6">
      <w:pPr>
        <w:jc w:val="both"/>
        <w:rPr>
          <w:sz w:val="16"/>
          <w:szCs w:val="16"/>
        </w:rPr>
      </w:pPr>
    </w:p>
    <w:p w14:paraId="4A98521D" w14:textId="50931241" w:rsidR="00D839B6" w:rsidRDefault="00D839B6">
      <w:pPr>
        <w:jc w:val="both"/>
        <w:rPr>
          <w:sz w:val="16"/>
          <w:szCs w:val="16"/>
        </w:rPr>
      </w:pPr>
    </w:p>
    <w:p w14:paraId="35301AC9" w14:textId="11805C53" w:rsidR="00D839B6" w:rsidRDefault="00D839B6">
      <w:pPr>
        <w:jc w:val="both"/>
        <w:rPr>
          <w:sz w:val="16"/>
          <w:szCs w:val="16"/>
        </w:rPr>
      </w:pPr>
    </w:p>
    <w:p w14:paraId="0462A4B0" w14:textId="5754A0D2" w:rsidR="00D839B6" w:rsidRDefault="00D839B6">
      <w:pPr>
        <w:jc w:val="both"/>
        <w:rPr>
          <w:sz w:val="16"/>
          <w:szCs w:val="16"/>
        </w:rPr>
      </w:pPr>
    </w:p>
    <w:p w14:paraId="64AA6A8F" w14:textId="78C6DAB8" w:rsidR="00D839B6" w:rsidRDefault="00D839B6">
      <w:pPr>
        <w:jc w:val="both"/>
        <w:rPr>
          <w:sz w:val="16"/>
          <w:szCs w:val="16"/>
        </w:rPr>
      </w:pPr>
    </w:p>
    <w:p w14:paraId="7FC1BED3" w14:textId="46C299C4" w:rsidR="00D839B6" w:rsidRDefault="00D839B6">
      <w:pPr>
        <w:jc w:val="both"/>
        <w:rPr>
          <w:sz w:val="16"/>
          <w:szCs w:val="16"/>
        </w:rPr>
      </w:pPr>
    </w:p>
    <w:p w14:paraId="3291CA72" w14:textId="1E1053E1" w:rsidR="00D839B6" w:rsidRDefault="00D839B6">
      <w:pPr>
        <w:jc w:val="both"/>
        <w:rPr>
          <w:sz w:val="16"/>
          <w:szCs w:val="16"/>
        </w:rPr>
      </w:pPr>
    </w:p>
    <w:p w14:paraId="736E97C2" w14:textId="74C0D014" w:rsidR="00D839B6" w:rsidRDefault="00D839B6">
      <w:pPr>
        <w:jc w:val="both"/>
        <w:rPr>
          <w:sz w:val="16"/>
          <w:szCs w:val="16"/>
        </w:rPr>
      </w:pPr>
    </w:p>
    <w:p w14:paraId="23FB90F8" w14:textId="04F53DC2" w:rsidR="00D839B6" w:rsidRDefault="00D839B6">
      <w:pPr>
        <w:jc w:val="both"/>
        <w:rPr>
          <w:sz w:val="16"/>
          <w:szCs w:val="16"/>
        </w:rPr>
      </w:pPr>
    </w:p>
    <w:p w14:paraId="15CE1532" w14:textId="1E0FDA0F" w:rsidR="00AF08A7" w:rsidRDefault="00AF08A7">
      <w:pPr>
        <w:jc w:val="both"/>
        <w:rPr>
          <w:sz w:val="16"/>
          <w:szCs w:val="16"/>
        </w:rPr>
      </w:pPr>
    </w:p>
    <w:p w14:paraId="612D4272" w14:textId="205AF6D1" w:rsidR="00AF08A7" w:rsidRDefault="00AF08A7">
      <w:pPr>
        <w:jc w:val="both"/>
        <w:rPr>
          <w:sz w:val="16"/>
          <w:szCs w:val="16"/>
        </w:rPr>
      </w:pPr>
    </w:p>
    <w:p w14:paraId="5CBB7CE0" w14:textId="1FB28C1F" w:rsidR="00AF08A7" w:rsidRDefault="00AF08A7">
      <w:pPr>
        <w:jc w:val="both"/>
        <w:rPr>
          <w:sz w:val="16"/>
          <w:szCs w:val="16"/>
        </w:rPr>
      </w:pPr>
    </w:p>
    <w:p w14:paraId="1FB64693" w14:textId="2EBE298E" w:rsidR="00AF08A7" w:rsidRDefault="00AF08A7">
      <w:pPr>
        <w:jc w:val="both"/>
        <w:rPr>
          <w:sz w:val="16"/>
          <w:szCs w:val="16"/>
        </w:rPr>
      </w:pPr>
    </w:p>
    <w:p w14:paraId="504CF03F" w14:textId="32A97B8D" w:rsidR="00AF08A7" w:rsidRDefault="00AF08A7">
      <w:pPr>
        <w:jc w:val="both"/>
        <w:rPr>
          <w:sz w:val="16"/>
          <w:szCs w:val="16"/>
        </w:rPr>
      </w:pPr>
    </w:p>
    <w:p w14:paraId="2AF5A1D2" w14:textId="2C4DC7B6" w:rsidR="00AF08A7" w:rsidRDefault="00AF08A7">
      <w:pPr>
        <w:jc w:val="both"/>
        <w:rPr>
          <w:sz w:val="16"/>
          <w:szCs w:val="16"/>
        </w:rPr>
      </w:pPr>
    </w:p>
    <w:p w14:paraId="3EF36377" w14:textId="1A3B979C" w:rsidR="00AF08A7" w:rsidRDefault="00AF08A7">
      <w:pPr>
        <w:jc w:val="both"/>
        <w:rPr>
          <w:sz w:val="16"/>
          <w:szCs w:val="16"/>
        </w:rPr>
      </w:pPr>
    </w:p>
    <w:p w14:paraId="7B340B2B" w14:textId="169D661D" w:rsidR="00AF08A7" w:rsidRDefault="00AF08A7">
      <w:pPr>
        <w:jc w:val="both"/>
        <w:rPr>
          <w:sz w:val="16"/>
          <w:szCs w:val="16"/>
        </w:rPr>
      </w:pPr>
    </w:p>
    <w:p w14:paraId="2F6312D2" w14:textId="06D5C32E" w:rsidR="00AF08A7" w:rsidRDefault="00AF08A7">
      <w:pPr>
        <w:jc w:val="both"/>
        <w:rPr>
          <w:sz w:val="16"/>
          <w:szCs w:val="16"/>
        </w:rPr>
      </w:pPr>
    </w:p>
    <w:p w14:paraId="51AD7ABA" w14:textId="074A0232" w:rsidR="00AF08A7" w:rsidRDefault="00AF08A7">
      <w:pPr>
        <w:jc w:val="both"/>
        <w:rPr>
          <w:sz w:val="16"/>
          <w:szCs w:val="16"/>
        </w:rPr>
      </w:pPr>
    </w:p>
    <w:p w14:paraId="3D42FCB9" w14:textId="77777777" w:rsidR="00AF08A7" w:rsidRDefault="00AF08A7">
      <w:pPr>
        <w:jc w:val="both"/>
        <w:rPr>
          <w:sz w:val="16"/>
          <w:szCs w:val="16"/>
        </w:rPr>
      </w:pPr>
    </w:p>
    <w:p w14:paraId="4F4EEFC7" w14:textId="225176E4" w:rsidR="00D839B6" w:rsidRDefault="00D839B6">
      <w:pPr>
        <w:jc w:val="both"/>
        <w:rPr>
          <w:sz w:val="16"/>
          <w:szCs w:val="16"/>
        </w:rPr>
      </w:pPr>
    </w:p>
    <w:p w14:paraId="2A4ADB40" w14:textId="14C9F899" w:rsidR="00D839B6" w:rsidRDefault="00D839B6">
      <w:pPr>
        <w:jc w:val="both"/>
        <w:rPr>
          <w:sz w:val="16"/>
          <w:szCs w:val="16"/>
        </w:rPr>
      </w:pPr>
    </w:p>
    <w:p w14:paraId="6B56DFC5" w14:textId="77777777" w:rsidR="00D839B6" w:rsidRDefault="00D839B6">
      <w:pPr>
        <w:jc w:val="both"/>
        <w:rPr>
          <w:sz w:val="16"/>
          <w:szCs w:val="16"/>
        </w:rPr>
      </w:pPr>
    </w:p>
    <w:p w14:paraId="76D8CEB3" w14:textId="7876E181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Výkresová část</w:t>
      </w:r>
    </w:p>
    <w:p w14:paraId="03B619C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D7D1F91" w14:textId="76679922" w:rsidR="00E534A1" w:rsidRPr="00DE439F" w:rsidRDefault="00BD55FE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Rájec Jestřebí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-  14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,06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2DB61DE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3C6791B" w14:textId="77777777" w:rsidR="006D0E2C" w:rsidRDefault="006D0E2C" w:rsidP="006D0E2C">
      <w:pPr>
        <w:pStyle w:val="nadpis3titulnlist"/>
        <w:spacing w:before="0" w:after="0"/>
      </w:pPr>
    </w:p>
    <w:p w14:paraId="2CAC8425" w14:textId="7C07FAAC" w:rsidR="001401EE" w:rsidRDefault="001401EE" w:rsidP="00DE439F">
      <w:pPr>
        <w:pStyle w:val="nadpis3titulnlist"/>
        <w:spacing w:before="0" w:after="0"/>
        <w:jc w:val="left"/>
      </w:pPr>
    </w:p>
    <w:p w14:paraId="5928A3B3" w14:textId="77777777" w:rsidR="00DE439F" w:rsidRDefault="00DE439F" w:rsidP="00DE439F">
      <w:pPr>
        <w:pStyle w:val="nadpis3titulnlist"/>
        <w:spacing w:before="0" w:after="0"/>
        <w:jc w:val="left"/>
      </w:pPr>
    </w:p>
    <w:p w14:paraId="5375ECAD" w14:textId="77777777" w:rsidR="00E03761" w:rsidRDefault="00E03761" w:rsidP="006D0E2C">
      <w:pPr>
        <w:pStyle w:val="nadpis3titulnlist"/>
        <w:spacing w:before="0" w:after="0"/>
      </w:pPr>
    </w:p>
    <w:p w14:paraId="1B893E07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2AB2CC00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36669317" w14:textId="410BC69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8259BF8" w14:textId="294276B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D3EED" w14:textId="1320C23F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C3EF0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EB5ACCB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3C4255E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2848F731" w14:textId="31137D8F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123FC874" w14:textId="37133CD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9BFB7" w14:textId="33169FB1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3CA47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7DA8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4DFA182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A3D06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3D9A8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F10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A76738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2F772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71DA6B10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659D3641" w14:textId="182005DD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-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p.č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 2097/6,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Rájec nad Svitavou [738905]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74ABB" w14:textId="22052D5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3AD015" w14:textId="45B6CD7A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4DA1E7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48E086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FECDDC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A44B7" w14:textId="4FA055CE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3AFCB8" w14:textId="07F61D51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8FDE952" w14:textId="7B6B6B67" w:rsidR="00E534A1" w:rsidRPr="00E1568A" w:rsidRDefault="00BD55FE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PR-21-50</w:t>
            </w:r>
          </w:p>
        </w:tc>
      </w:tr>
      <w:tr w:rsidR="00E534A1" w14:paraId="62766F6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435C3" w14:textId="370D3AE3" w:rsidR="00E534A1" w:rsidRPr="00594D2B" w:rsidRDefault="00BD55FE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Rájec Jestřebí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-  14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,06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8F7553" w14:textId="3D3FAAE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0B94B1D2" w14:textId="1C25314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4B9A999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C790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DC5E6F" w14:textId="08BC472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E1F8E14" w14:textId="4310CD54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29D2835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03074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3BFFD2" w14:textId="131BDA69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8D1F5E0" w14:textId="67CB140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392CBDB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683B2" w14:textId="37741480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F6EF45" w14:textId="5DFD0C7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C461F54" w14:textId="34F90FC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7D9071E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629E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31A33C" w14:textId="05F1494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3F50105C" w14:textId="504607F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00016D7D" w14:textId="77777777" w:rsidR="0005334F" w:rsidRDefault="0005334F">
      <w:pPr>
        <w:jc w:val="both"/>
      </w:pPr>
    </w:p>
    <w:p w14:paraId="51D21047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2C752A8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3BAB6B9" w14:textId="77777777" w:rsidR="0009025B" w:rsidRDefault="0009025B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D0099D3" w14:textId="77777777"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FEF7263" w14:textId="19240DE2" w:rsid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73551A0" w14:textId="73891547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169F3B7" w14:textId="28B7640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E857BB9" w14:textId="01E82281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41806E7A" w14:textId="771B2053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6B41779" w14:textId="25F5589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50549EAD" w14:textId="77777777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F69B228" w14:textId="44E48AFD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3F0D76F" w14:textId="614E278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Přílohy</w:t>
      </w:r>
    </w:p>
    <w:p w14:paraId="29859E48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6430AF6D" w14:textId="33253390" w:rsidR="00E534A1" w:rsidRPr="00DE439F" w:rsidRDefault="00BD55FE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Rájec Jestřebí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-  14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,06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0977AF6" w14:textId="33905719" w:rsidR="0049041C" w:rsidRDefault="0049041C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436A27EF" w14:textId="77777777" w:rsidR="00760B90" w:rsidRDefault="00760B90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6E54FF8A" w14:textId="77777777"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4DDC389C" w14:textId="77777777" w:rsidR="006D0E2C" w:rsidRDefault="006D0E2C" w:rsidP="006D0E2C">
      <w:pPr>
        <w:pStyle w:val="nadpis3titulnlist"/>
        <w:spacing w:before="0" w:after="0"/>
      </w:pPr>
    </w:p>
    <w:p w14:paraId="14748CAB" w14:textId="77777777" w:rsidR="009118DC" w:rsidRDefault="009118DC" w:rsidP="006D0E2C">
      <w:pPr>
        <w:pStyle w:val="nadpis3titulnlist"/>
        <w:spacing w:before="0" w:after="0"/>
      </w:pPr>
    </w:p>
    <w:p w14:paraId="56454759" w14:textId="77777777" w:rsidR="006D0E2C" w:rsidRDefault="006D0E2C" w:rsidP="006D0E2C">
      <w:pPr>
        <w:pStyle w:val="nadpis3titulnlist"/>
        <w:spacing w:before="0" w:after="0"/>
      </w:pPr>
    </w:p>
    <w:p w14:paraId="3ACF0942" w14:textId="77777777" w:rsidR="006D0E2C" w:rsidRPr="00CA1249" w:rsidRDefault="006D0E2C" w:rsidP="006D0E2C">
      <w:pPr>
        <w:pStyle w:val="nadpis3titulnlist"/>
        <w:spacing w:before="0" w:after="0"/>
        <w:rPr>
          <w:sz w:val="32"/>
          <w:szCs w:val="32"/>
        </w:rPr>
      </w:pPr>
    </w:p>
    <w:p w14:paraId="33A30058" w14:textId="77777777"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34BEA95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460C4A88" w14:textId="397BEA26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60942F00" w14:textId="63745CE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C0CE9" w14:textId="4CE701B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E80E6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0C7E45E4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8B01D9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72733D27" w14:textId="0D5B375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49FDF801" w14:textId="3859B5D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01B80" w14:textId="41F3EBAE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CBCE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CC24E5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2940EB24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CE142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A76E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0FC54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5CC5A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179F23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1BF820F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A00CEA0" w14:textId="1A9822C3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-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p.č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 2097/6,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Rájec nad Svitavou [738905]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39F8D" w14:textId="4804ED7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0CAC61" w14:textId="390668CD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3DDC01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2DF93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69350A9B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ED5EAD" w14:textId="490FF01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55FBE6" w14:textId="7C885C02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10AD7382" w14:textId="35E48B8C" w:rsidR="00E534A1" w:rsidRPr="00E1568A" w:rsidRDefault="00BD55FE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PR-21-50</w:t>
            </w:r>
          </w:p>
        </w:tc>
      </w:tr>
      <w:tr w:rsidR="00E534A1" w14:paraId="7D370A9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4C7FB" w14:textId="3A9D1AB1" w:rsidR="00E534A1" w:rsidRPr="00594D2B" w:rsidRDefault="00BD55FE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Rájec Jestřebí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-  14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,06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D8C2B3" w14:textId="39D74B5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4FB210B0" w14:textId="2265BE9D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7AC2061C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878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2B1FE" w14:textId="3D80000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F333696" w14:textId="398E1BBE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00B651C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1566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0CC5E6" w14:textId="5B67613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6010D488" w14:textId="230362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23D4361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C9596" w14:textId="7982E8E6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B38836" w14:textId="2D5E790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777D7A92" w14:textId="78D86A9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171C5E9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BDE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FE2644" w14:textId="70F68AD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EFD68" w14:textId="4D3BA7F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4A7B238F" w14:textId="715653E2" w:rsidR="00C40FF3" w:rsidRDefault="00C40FF3" w:rsidP="006D0E2C">
      <w:pPr>
        <w:pStyle w:val="nadpis3titulnlist"/>
        <w:spacing w:before="0" w:after="0"/>
        <w:rPr>
          <w:sz w:val="16"/>
          <w:szCs w:val="16"/>
        </w:rPr>
      </w:pPr>
    </w:p>
    <w:p w14:paraId="17DCFA24" w14:textId="1375066E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0B846B27" w14:textId="77777777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7DE32168" w14:textId="3D387C1F" w:rsidR="00EE64B6" w:rsidRDefault="00C811FA" w:rsidP="001401EE">
      <w:pPr>
        <w:pStyle w:val="nadpis1titulnilist"/>
        <w:rPr>
          <w:rFonts w:eastAsia="Times New Roman"/>
          <w:sz w:val="48"/>
          <w:szCs w:val="48"/>
        </w:rPr>
      </w:pPr>
      <w:r>
        <w:lastRenderedPageBreak/>
        <w:tab/>
      </w:r>
    </w:p>
    <w:p w14:paraId="2912D274" w14:textId="5220701A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179659E" w14:textId="693C45DF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51764B" w14:textId="783405D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ED201B1" w14:textId="5997E0C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982244" w14:textId="116765F8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6BF97B6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46D4627" w14:textId="5ECD1CFF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Výkaz výměr</w:t>
      </w:r>
    </w:p>
    <w:p w14:paraId="7DDE38CD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3AC6D9D1" w14:textId="36A49257" w:rsidR="00E534A1" w:rsidRPr="00DE439F" w:rsidRDefault="00BD55FE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Pila Rájec Jestřebí </w:t>
      </w:r>
      <w:proofErr w:type="gramStart"/>
      <w:r>
        <w:rPr>
          <w:rFonts w:ascii="Arial" w:hAnsi="Arial" w:cs="Arial"/>
          <w:b/>
          <w:bCs/>
          <w:sz w:val="44"/>
          <w:szCs w:val="44"/>
        </w:rPr>
        <w:t>-  14</w:t>
      </w:r>
      <w:proofErr w:type="gramEnd"/>
      <w:r>
        <w:rPr>
          <w:rFonts w:ascii="Arial" w:hAnsi="Arial" w:cs="Arial"/>
          <w:b/>
          <w:bCs/>
          <w:sz w:val="44"/>
          <w:szCs w:val="44"/>
        </w:rPr>
        <w:t xml:space="preserve">,06 </w:t>
      </w:r>
      <w:proofErr w:type="spellStart"/>
      <w:r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7BC5509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DF646B3" w14:textId="51360C54" w:rsidR="006D0E2C" w:rsidRDefault="006D0E2C" w:rsidP="006D0E2C">
      <w:pPr>
        <w:pStyle w:val="nadpis3titulnlist"/>
        <w:spacing w:before="0" w:after="0"/>
      </w:pPr>
    </w:p>
    <w:p w14:paraId="2183D619" w14:textId="59B93FEB" w:rsidR="00DE439F" w:rsidRDefault="00DE439F" w:rsidP="006D0E2C">
      <w:pPr>
        <w:pStyle w:val="nadpis3titulnlist"/>
        <w:spacing w:before="0" w:after="0"/>
      </w:pPr>
    </w:p>
    <w:p w14:paraId="476A203A" w14:textId="26E5CEF3" w:rsidR="006D0E2C" w:rsidRPr="001401EE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5940FC85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D631E79" w14:textId="09706A1B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38A3554A" w14:textId="6D0BDCA9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B1D24FE" w14:textId="2C136C3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E94D3C8" w14:textId="77777777" w:rsidR="006D0E2C" w:rsidRDefault="006D0E2C" w:rsidP="00760B90">
      <w:pPr>
        <w:pStyle w:val="nadpis3titulnlist"/>
        <w:spacing w:before="0" w:after="0"/>
        <w:jc w:val="left"/>
      </w:pPr>
    </w:p>
    <w:p w14:paraId="5E8D98F7" w14:textId="77777777"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6039E8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79321890" w14:textId="260FA55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bookmarkStart w:id="0" w:name="_Hlk26892477"/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1E54E8B" w14:textId="2EC1E73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02D249" w14:textId="26D2998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49FF4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9D4236F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AE7B540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089A584B" w14:textId="7BB0DDD3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2439F503" w14:textId="2B092EE6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793DAB" w14:textId="72F00E8B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3FB13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7DB07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7DA94F8F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1B0F9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F0F5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120ED" w14:textId="00DC6B01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F92BA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0C230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239097A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2B9B18D1" w14:textId="42A08655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-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p.č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 2097/6, </w:t>
            </w:r>
            <w:proofErr w:type="spellStart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BD55FE">
              <w:rPr>
                <w:rFonts w:ascii="Arial Narrow" w:hAnsi="Arial Narrow"/>
                <w:sz w:val="20"/>
                <w:szCs w:val="20"/>
                <w:lang w:eastAsia="cs-CZ"/>
              </w:rPr>
              <w:t xml:space="preserve">.: Rájec nad Svitavou [738905]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3E0B1" w14:textId="08CF8433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9FCD2E" w14:textId="08887656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8F2052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D7D5F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A125522" w14:textId="77777777" w:rsidTr="00C811FA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D5A80" w14:textId="04AC3B8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proofErr w:type="gramStart"/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</w:t>
            </w:r>
            <w:proofErr w:type="gramEnd"/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</w:t>
            </w:r>
            <w:r w:rsidR="00517F22">
              <w:rPr>
                <w:rFonts w:ascii="Arial Narrow" w:hAnsi="Arial Narrow"/>
                <w:sz w:val="20"/>
                <w:szCs w:val="20"/>
                <w:lang w:eastAsia="cs-CZ"/>
              </w:rPr>
              <w:t>Lesy Města Brna, a.s., Křížkovského 247/9, 664 34 Kuřim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3F5976C" w14:textId="236F4F54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5FBEE98B" w14:textId="390B8D74" w:rsidR="00E534A1" w:rsidRPr="00E1568A" w:rsidRDefault="00BD55FE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PR-21-50</w:t>
            </w:r>
          </w:p>
        </w:tc>
      </w:tr>
      <w:tr w:rsidR="00E534A1" w14:paraId="2DA902A3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58D8CF" w14:textId="1DE7DABB" w:rsidR="00E534A1" w:rsidRPr="00594D2B" w:rsidRDefault="00BD55FE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Pila Rájec Jestřebí </w:t>
            </w: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-  14</w:t>
            </w:r>
            <w:proofErr w:type="gramEnd"/>
            <w:r>
              <w:rPr>
                <w:b/>
                <w:bCs/>
                <w:color w:val="000000"/>
                <w:shd w:val="clear" w:color="auto" w:fill="FFFFFF"/>
              </w:rPr>
              <w:t xml:space="preserve">,06 </w:t>
            </w:r>
            <w:proofErr w:type="spellStart"/>
            <w:r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8266C6" w14:textId="00C8DDD7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50AD9138" w14:textId="710CCB9C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5DE38B90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6F344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3F5F8E" w14:textId="065D83F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6419AFC" w14:textId="5C435CEB" w:rsidR="00E534A1" w:rsidRPr="00E1568A" w:rsidRDefault="00517F22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6/2021</w:t>
            </w:r>
          </w:p>
        </w:tc>
      </w:tr>
      <w:tr w:rsidR="00E534A1" w14:paraId="69A80B72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E013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32202F" w14:textId="3F0464E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1E096658" w14:textId="53BEB1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1155EBF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BF598" w14:textId="7D02A98C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99B89D" w14:textId="353D664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214C2432" w14:textId="4FA14EB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266A3664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06AE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2E003" w14:textId="19BAAFD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8B73B" w14:textId="54949D8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bookmarkEnd w:id="0"/>
    </w:tbl>
    <w:p w14:paraId="53B559A4" w14:textId="77777777" w:rsidR="0009025B" w:rsidRDefault="0009025B" w:rsidP="00760B90">
      <w:pPr>
        <w:jc w:val="both"/>
      </w:pPr>
    </w:p>
    <w:sectPr w:rsidR="0009025B" w:rsidSect="0024001F">
      <w:headerReference w:type="default" r:id="rId11"/>
      <w:headerReference w:type="first" r:id="rId12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95BF" w14:textId="77777777" w:rsidR="000259B6" w:rsidRDefault="000259B6">
      <w:r>
        <w:separator/>
      </w:r>
    </w:p>
  </w:endnote>
  <w:endnote w:type="continuationSeparator" w:id="0">
    <w:p w14:paraId="5F0E20D3" w14:textId="77777777" w:rsidR="000259B6" w:rsidRDefault="000259B6">
      <w:r>
        <w:continuationSeparator/>
      </w:r>
    </w:p>
  </w:endnote>
  <w:endnote w:type="continuationNotice" w:id="1">
    <w:p w14:paraId="065DCDF6" w14:textId="77777777" w:rsidR="000259B6" w:rsidRDefault="00025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AA6D2" w14:textId="77777777" w:rsidR="000259B6" w:rsidRDefault="000259B6">
      <w:r>
        <w:separator/>
      </w:r>
    </w:p>
  </w:footnote>
  <w:footnote w:type="continuationSeparator" w:id="0">
    <w:p w14:paraId="122C95E6" w14:textId="77777777" w:rsidR="000259B6" w:rsidRDefault="000259B6">
      <w:r>
        <w:continuationSeparator/>
      </w:r>
    </w:p>
  </w:footnote>
  <w:footnote w:type="continuationNotice" w:id="1">
    <w:p w14:paraId="565AF7A7" w14:textId="77777777" w:rsidR="000259B6" w:rsidRDefault="000259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9478" w14:textId="2E735DC3" w:rsidR="00434774" w:rsidRPr="00DE439F" w:rsidRDefault="00DE439F" w:rsidP="00DE439F">
    <w:pPr>
      <w:rPr>
        <w:rFonts w:ascii="Arial" w:hAnsi="Arial" w:cs="Arial"/>
        <w:b/>
        <w:bCs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9118DC">
      <w:rPr>
        <w:sz w:val="20"/>
        <w:szCs w:val="20"/>
      </w:rPr>
      <w:tab/>
    </w:r>
    <w:r w:rsidR="009118DC">
      <w:rPr>
        <w:sz w:val="20"/>
        <w:szCs w:val="20"/>
      </w:rPr>
      <w:tab/>
    </w:r>
  </w:p>
  <w:p w14:paraId="5358B767" w14:textId="03082259" w:rsidR="00570C67" w:rsidRDefault="00570C67" w:rsidP="00BA2050">
    <w:pPr>
      <w:pStyle w:val="Nadpis1"/>
      <w:tabs>
        <w:tab w:val="clear" w:pos="0"/>
      </w:tabs>
      <w:jc w:val="right"/>
    </w:pPr>
  </w:p>
  <w:p w14:paraId="0D80D558" w14:textId="77777777" w:rsidR="00570C67" w:rsidRPr="00A5515E" w:rsidRDefault="00570C67" w:rsidP="00A5515E">
    <w:pPr>
      <w:pStyle w:val="Zkladn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7ADC3" w14:textId="77777777"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proofErr w:type="spellStart"/>
    <w:r>
      <w:rPr>
        <w:sz w:val="20"/>
        <w:szCs w:val="20"/>
      </w:rPr>
      <w:t>Fagus</w:t>
    </w:r>
    <w:proofErr w:type="spellEnd"/>
    <w:r>
      <w:rPr>
        <w:sz w:val="20"/>
        <w:szCs w:val="20"/>
      </w:rPr>
      <w:t xml:space="preserve">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</w:t>
    </w:r>
    <w:proofErr w:type="spellStart"/>
    <w:r w:rsidR="00570C67" w:rsidRPr="00BA2050">
      <w:rPr>
        <w:sz w:val="20"/>
        <w:szCs w:val="20"/>
      </w:rPr>
      <w:t>kWp</w:t>
    </w:r>
    <w:proofErr w:type="spellEnd"/>
    <w:r w:rsidR="00570C67" w:rsidRPr="00BA2050">
      <w:rPr>
        <w:sz w:val="20"/>
        <w:szCs w:val="20"/>
      </w:rPr>
      <w:t xml:space="preserve">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14:paraId="7D620F1E" w14:textId="77777777" w:rsidR="00570C67" w:rsidRDefault="002F3D05" w:rsidP="00815AAB">
    <w:pPr>
      <w:pStyle w:val="Zhlav"/>
      <w:jc w:val="righ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98DC0B" wp14:editId="378C8136">
              <wp:simplePos x="0" y="0"/>
              <wp:positionH relativeFrom="column">
                <wp:posOffset>-355600</wp:posOffset>
              </wp:positionH>
              <wp:positionV relativeFrom="paragraph">
                <wp:posOffset>5080</wp:posOffset>
              </wp:positionV>
              <wp:extent cx="6350000" cy="0"/>
              <wp:effectExtent l="6350" t="5080" r="6350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5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7AF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8pt;margin-top:.4pt;width:500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 w15:restartNumberingAfterBreak="0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A10"/>
    <w:rsid w:val="000033FF"/>
    <w:rsid w:val="000259B6"/>
    <w:rsid w:val="00031D1C"/>
    <w:rsid w:val="000455A1"/>
    <w:rsid w:val="00047619"/>
    <w:rsid w:val="00051587"/>
    <w:rsid w:val="0005334F"/>
    <w:rsid w:val="00053A43"/>
    <w:rsid w:val="00062728"/>
    <w:rsid w:val="00063D82"/>
    <w:rsid w:val="00073F53"/>
    <w:rsid w:val="00080017"/>
    <w:rsid w:val="0009025B"/>
    <w:rsid w:val="000A1E37"/>
    <w:rsid w:val="000A2095"/>
    <w:rsid w:val="000A6350"/>
    <w:rsid w:val="000B4E3A"/>
    <w:rsid w:val="000D2F17"/>
    <w:rsid w:val="000D30D6"/>
    <w:rsid w:val="000D37EF"/>
    <w:rsid w:val="000E2C11"/>
    <w:rsid w:val="000F1A2C"/>
    <w:rsid w:val="000F4546"/>
    <w:rsid w:val="000F772D"/>
    <w:rsid w:val="00121C53"/>
    <w:rsid w:val="001241ED"/>
    <w:rsid w:val="0013501A"/>
    <w:rsid w:val="001401EE"/>
    <w:rsid w:val="00142C98"/>
    <w:rsid w:val="00152031"/>
    <w:rsid w:val="00152672"/>
    <w:rsid w:val="00153B79"/>
    <w:rsid w:val="001546BA"/>
    <w:rsid w:val="00160A05"/>
    <w:rsid w:val="00167195"/>
    <w:rsid w:val="0017002D"/>
    <w:rsid w:val="00172F7E"/>
    <w:rsid w:val="001737BA"/>
    <w:rsid w:val="0018702A"/>
    <w:rsid w:val="001B4675"/>
    <w:rsid w:val="001B6EB5"/>
    <w:rsid w:val="001B73D0"/>
    <w:rsid w:val="001C137B"/>
    <w:rsid w:val="001C1F9A"/>
    <w:rsid w:val="001C31C4"/>
    <w:rsid w:val="001F3D33"/>
    <w:rsid w:val="001F6996"/>
    <w:rsid w:val="00202CDA"/>
    <w:rsid w:val="00202DA1"/>
    <w:rsid w:val="00210E79"/>
    <w:rsid w:val="002219D1"/>
    <w:rsid w:val="00226FCD"/>
    <w:rsid w:val="00227E67"/>
    <w:rsid w:val="00230326"/>
    <w:rsid w:val="002305EF"/>
    <w:rsid w:val="002347E8"/>
    <w:rsid w:val="00234B29"/>
    <w:rsid w:val="0024001F"/>
    <w:rsid w:val="0026422F"/>
    <w:rsid w:val="00275D99"/>
    <w:rsid w:val="00284BE1"/>
    <w:rsid w:val="0028750C"/>
    <w:rsid w:val="00292AF7"/>
    <w:rsid w:val="002A6E5C"/>
    <w:rsid w:val="002D0B75"/>
    <w:rsid w:val="002D5727"/>
    <w:rsid w:val="002E360F"/>
    <w:rsid w:val="002F3D05"/>
    <w:rsid w:val="00300DD6"/>
    <w:rsid w:val="00303A4F"/>
    <w:rsid w:val="00333291"/>
    <w:rsid w:val="00333D21"/>
    <w:rsid w:val="003402EE"/>
    <w:rsid w:val="00341810"/>
    <w:rsid w:val="0034471D"/>
    <w:rsid w:val="003448E3"/>
    <w:rsid w:val="003451C1"/>
    <w:rsid w:val="003563AD"/>
    <w:rsid w:val="00362F7E"/>
    <w:rsid w:val="003659EF"/>
    <w:rsid w:val="00372006"/>
    <w:rsid w:val="003741AB"/>
    <w:rsid w:val="003745CA"/>
    <w:rsid w:val="00374DB5"/>
    <w:rsid w:val="003755F5"/>
    <w:rsid w:val="0037585E"/>
    <w:rsid w:val="00383D51"/>
    <w:rsid w:val="00397D8C"/>
    <w:rsid w:val="003A43E1"/>
    <w:rsid w:val="003A734A"/>
    <w:rsid w:val="003B3093"/>
    <w:rsid w:val="003C1EE7"/>
    <w:rsid w:val="003C7EBF"/>
    <w:rsid w:val="003E2B1F"/>
    <w:rsid w:val="003E7301"/>
    <w:rsid w:val="003E76C8"/>
    <w:rsid w:val="003F0A8B"/>
    <w:rsid w:val="003F43AC"/>
    <w:rsid w:val="004001B5"/>
    <w:rsid w:val="00407300"/>
    <w:rsid w:val="0041207B"/>
    <w:rsid w:val="00433C7A"/>
    <w:rsid w:val="00434774"/>
    <w:rsid w:val="00435377"/>
    <w:rsid w:val="0043781D"/>
    <w:rsid w:val="00446F3B"/>
    <w:rsid w:val="004470FC"/>
    <w:rsid w:val="004522DB"/>
    <w:rsid w:val="004623CF"/>
    <w:rsid w:val="004717A3"/>
    <w:rsid w:val="004758F8"/>
    <w:rsid w:val="0049041C"/>
    <w:rsid w:val="00494299"/>
    <w:rsid w:val="004A0252"/>
    <w:rsid w:val="004C3A2C"/>
    <w:rsid w:val="004D4856"/>
    <w:rsid w:val="004D5AE4"/>
    <w:rsid w:val="004F0817"/>
    <w:rsid w:val="005014D5"/>
    <w:rsid w:val="00502710"/>
    <w:rsid w:val="00512881"/>
    <w:rsid w:val="00517F22"/>
    <w:rsid w:val="005435AA"/>
    <w:rsid w:val="00544464"/>
    <w:rsid w:val="00557D5E"/>
    <w:rsid w:val="00560612"/>
    <w:rsid w:val="00560B33"/>
    <w:rsid w:val="005708FB"/>
    <w:rsid w:val="00570C67"/>
    <w:rsid w:val="005B294E"/>
    <w:rsid w:val="005B2DF2"/>
    <w:rsid w:val="005E4A1B"/>
    <w:rsid w:val="005F2910"/>
    <w:rsid w:val="005F66F8"/>
    <w:rsid w:val="005F7D0A"/>
    <w:rsid w:val="00600457"/>
    <w:rsid w:val="00610D85"/>
    <w:rsid w:val="00614B20"/>
    <w:rsid w:val="0062077E"/>
    <w:rsid w:val="006213F1"/>
    <w:rsid w:val="0063000F"/>
    <w:rsid w:val="00643465"/>
    <w:rsid w:val="00647102"/>
    <w:rsid w:val="00650918"/>
    <w:rsid w:val="006540A9"/>
    <w:rsid w:val="00666B48"/>
    <w:rsid w:val="00690B8E"/>
    <w:rsid w:val="006A2356"/>
    <w:rsid w:val="006A79A8"/>
    <w:rsid w:val="006D0E2C"/>
    <w:rsid w:val="006D363D"/>
    <w:rsid w:val="006E50C6"/>
    <w:rsid w:val="006F0FDB"/>
    <w:rsid w:val="006F64E6"/>
    <w:rsid w:val="007005F4"/>
    <w:rsid w:val="007117AD"/>
    <w:rsid w:val="00711C2F"/>
    <w:rsid w:val="00713757"/>
    <w:rsid w:val="00713864"/>
    <w:rsid w:val="0071685D"/>
    <w:rsid w:val="00721353"/>
    <w:rsid w:val="0072306E"/>
    <w:rsid w:val="007313A8"/>
    <w:rsid w:val="00732D54"/>
    <w:rsid w:val="007365DA"/>
    <w:rsid w:val="00743629"/>
    <w:rsid w:val="00743F93"/>
    <w:rsid w:val="00747135"/>
    <w:rsid w:val="00750FCE"/>
    <w:rsid w:val="00751D53"/>
    <w:rsid w:val="00760B90"/>
    <w:rsid w:val="007630A4"/>
    <w:rsid w:val="00770E21"/>
    <w:rsid w:val="0077493B"/>
    <w:rsid w:val="007872E3"/>
    <w:rsid w:val="0079173F"/>
    <w:rsid w:val="00797649"/>
    <w:rsid w:val="007A090E"/>
    <w:rsid w:val="007B13BD"/>
    <w:rsid w:val="007B2FAC"/>
    <w:rsid w:val="007C32D6"/>
    <w:rsid w:val="007D2908"/>
    <w:rsid w:val="007D346A"/>
    <w:rsid w:val="007D432F"/>
    <w:rsid w:val="007E16AC"/>
    <w:rsid w:val="007E2A36"/>
    <w:rsid w:val="007E2F5C"/>
    <w:rsid w:val="007E6A39"/>
    <w:rsid w:val="007E7EC8"/>
    <w:rsid w:val="007F3920"/>
    <w:rsid w:val="007F629E"/>
    <w:rsid w:val="0081467E"/>
    <w:rsid w:val="00815AAB"/>
    <w:rsid w:val="008170D9"/>
    <w:rsid w:val="00832879"/>
    <w:rsid w:val="00834847"/>
    <w:rsid w:val="00836776"/>
    <w:rsid w:val="00841985"/>
    <w:rsid w:val="00854284"/>
    <w:rsid w:val="00857C39"/>
    <w:rsid w:val="008674DC"/>
    <w:rsid w:val="0087120D"/>
    <w:rsid w:val="00875998"/>
    <w:rsid w:val="00877597"/>
    <w:rsid w:val="00887D55"/>
    <w:rsid w:val="0089152A"/>
    <w:rsid w:val="008933F9"/>
    <w:rsid w:val="008A5DD3"/>
    <w:rsid w:val="008D3084"/>
    <w:rsid w:val="008D4D07"/>
    <w:rsid w:val="008E35BE"/>
    <w:rsid w:val="00900CC3"/>
    <w:rsid w:val="009045BA"/>
    <w:rsid w:val="009118DC"/>
    <w:rsid w:val="0092699B"/>
    <w:rsid w:val="00926BA6"/>
    <w:rsid w:val="009444EA"/>
    <w:rsid w:val="00947C50"/>
    <w:rsid w:val="00956D1F"/>
    <w:rsid w:val="00965A10"/>
    <w:rsid w:val="00972E8D"/>
    <w:rsid w:val="00974FAA"/>
    <w:rsid w:val="00976235"/>
    <w:rsid w:val="009850E8"/>
    <w:rsid w:val="0099095C"/>
    <w:rsid w:val="009928C1"/>
    <w:rsid w:val="009948A7"/>
    <w:rsid w:val="00995230"/>
    <w:rsid w:val="009A05EC"/>
    <w:rsid w:val="009A2900"/>
    <w:rsid w:val="009A490E"/>
    <w:rsid w:val="009A7496"/>
    <w:rsid w:val="009B2950"/>
    <w:rsid w:val="009D05D3"/>
    <w:rsid w:val="009D3227"/>
    <w:rsid w:val="009D587B"/>
    <w:rsid w:val="009D790B"/>
    <w:rsid w:val="00A03FCC"/>
    <w:rsid w:val="00A2121F"/>
    <w:rsid w:val="00A3084C"/>
    <w:rsid w:val="00A5515E"/>
    <w:rsid w:val="00A56562"/>
    <w:rsid w:val="00A57BCF"/>
    <w:rsid w:val="00A7348F"/>
    <w:rsid w:val="00A774C4"/>
    <w:rsid w:val="00A825F3"/>
    <w:rsid w:val="00A94C0B"/>
    <w:rsid w:val="00AA141C"/>
    <w:rsid w:val="00AA7398"/>
    <w:rsid w:val="00AA7E78"/>
    <w:rsid w:val="00AB162D"/>
    <w:rsid w:val="00AB1E90"/>
    <w:rsid w:val="00AB230B"/>
    <w:rsid w:val="00AB4847"/>
    <w:rsid w:val="00AB520A"/>
    <w:rsid w:val="00AB7F91"/>
    <w:rsid w:val="00AC0F57"/>
    <w:rsid w:val="00AC6220"/>
    <w:rsid w:val="00AD6060"/>
    <w:rsid w:val="00AD6178"/>
    <w:rsid w:val="00AD65A4"/>
    <w:rsid w:val="00AD70D5"/>
    <w:rsid w:val="00AE5272"/>
    <w:rsid w:val="00AF08A7"/>
    <w:rsid w:val="00AF09FE"/>
    <w:rsid w:val="00AF47C9"/>
    <w:rsid w:val="00AF4A55"/>
    <w:rsid w:val="00AF6309"/>
    <w:rsid w:val="00AF7176"/>
    <w:rsid w:val="00B0283B"/>
    <w:rsid w:val="00B1181B"/>
    <w:rsid w:val="00B14F19"/>
    <w:rsid w:val="00B249CE"/>
    <w:rsid w:val="00B3162F"/>
    <w:rsid w:val="00B369DC"/>
    <w:rsid w:val="00B436EF"/>
    <w:rsid w:val="00B46A1F"/>
    <w:rsid w:val="00B500B6"/>
    <w:rsid w:val="00B71B32"/>
    <w:rsid w:val="00B733B1"/>
    <w:rsid w:val="00B7671F"/>
    <w:rsid w:val="00B83836"/>
    <w:rsid w:val="00B94D78"/>
    <w:rsid w:val="00B959CB"/>
    <w:rsid w:val="00BA11EB"/>
    <w:rsid w:val="00BA2050"/>
    <w:rsid w:val="00BA340E"/>
    <w:rsid w:val="00BA4BA6"/>
    <w:rsid w:val="00BB3253"/>
    <w:rsid w:val="00BB412D"/>
    <w:rsid w:val="00BB49C1"/>
    <w:rsid w:val="00BC5E18"/>
    <w:rsid w:val="00BC7DDD"/>
    <w:rsid w:val="00BD55FE"/>
    <w:rsid w:val="00BD5F84"/>
    <w:rsid w:val="00BD695E"/>
    <w:rsid w:val="00BE0019"/>
    <w:rsid w:val="00BE2BC4"/>
    <w:rsid w:val="00BF3E32"/>
    <w:rsid w:val="00C0293C"/>
    <w:rsid w:val="00C02AB2"/>
    <w:rsid w:val="00C06EDC"/>
    <w:rsid w:val="00C16C36"/>
    <w:rsid w:val="00C2194B"/>
    <w:rsid w:val="00C26FDB"/>
    <w:rsid w:val="00C32CF4"/>
    <w:rsid w:val="00C40A71"/>
    <w:rsid w:val="00C40FF3"/>
    <w:rsid w:val="00C43C8A"/>
    <w:rsid w:val="00C45401"/>
    <w:rsid w:val="00C542E9"/>
    <w:rsid w:val="00C625E7"/>
    <w:rsid w:val="00C639B7"/>
    <w:rsid w:val="00C7487B"/>
    <w:rsid w:val="00C811FA"/>
    <w:rsid w:val="00C85099"/>
    <w:rsid w:val="00C87BB1"/>
    <w:rsid w:val="00C92185"/>
    <w:rsid w:val="00C965FF"/>
    <w:rsid w:val="00CA1249"/>
    <w:rsid w:val="00CA3753"/>
    <w:rsid w:val="00CA7931"/>
    <w:rsid w:val="00CC2E7A"/>
    <w:rsid w:val="00CC5C50"/>
    <w:rsid w:val="00CE41D0"/>
    <w:rsid w:val="00CE580A"/>
    <w:rsid w:val="00CE6FD6"/>
    <w:rsid w:val="00D013CD"/>
    <w:rsid w:val="00D0251F"/>
    <w:rsid w:val="00D0495C"/>
    <w:rsid w:val="00D053AF"/>
    <w:rsid w:val="00D21526"/>
    <w:rsid w:val="00D46EB5"/>
    <w:rsid w:val="00D57113"/>
    <w:rsid w:val="00D75182"/>
    <w:rsid w:val="00D75A77"/>
    <w:rsid w:val="00D839B6"/>
    <w:rsid w:val="00D85571"/>
    <w:rsid w:val="00D875DC"/>
    <w:rsid w:val="00DA67CF"/>
    <w:rsid w:val="00DB1AB1"/>
    <w:rsid w:val="00DB2629"/>
    <w:rsid w:val="00DC6608"/>
    <w:rsid w:val="00DD562E"/>
    <w:rsid w:val="00DE0A96"/>
    <w:rsid w:val="00DE1CCC"/>
    <w:rsid w:val="00DE3579"/>
    <w:rsid w:val="00DE439F"/>
    <w:rsid w:val="00DE79AB"/>
    <w:rsid w:val="00DF7847"/>
    <w:rsid w:val="00E03761"/>
    <w:rsid w:val="00E20F1C"/>
    <w:rsid w:val="00E36362"/>
    <w:rsid w:val="00E534A1"/>
    <w:rsid w:val="00E54A7C"/>
    <w:rsid w:val="00E61185"/>
    <w:rsid w:val="00E93201"/>
    <w:rsid w:val="00E95476"/>
    <w:rsid w:val="00E96623"/>
    <w:rsid w:val="00E9752D"/>
    <w:rsid w:val="00EA2D9D"/>
    <w:rsid w:val="00EB71B9"/>
    <w:rsid w:val="00EC4AE5"/>
    <w:rsid w:val="00ED79FE"/>
    <w:rsid w:val="00EE64B6"/>
    <w:rsid w:val="00EF18FD"/>
    <w:rsid w:val="00EF1EA1"/>
    <w:rsid w:val="00EF526B"/>
    <w:rsid w:val="00F02330"/>
    <w:rsid w:val="00F0446F"/>
    <w:rsid w:val="00F05FED"/>
    <w:rsid w:val="00F120EE"/>
    <w:rsid w:val="00F14081"/>
    <w:rsid w:val="00F279FA"/>
    <w:rsid w:val="00F30383"/>
    <w:rsid w:val="00F32330"/>
    <w:rsid w:val="00F3511B"/>
    <w:rsid w:val="00F36A0E"/>
    <w:rsid w:val="00F423D1"/>
    <w:rsid w:val="00F45BD0"/>
    <w:rsid w:val="00F5187C"/>
    <w:rsid w:val="00F52578"/>
    <w:rsid w:val="00F55305"/>
    <w:rsid w:val="00F55AE2"/>
    <w:rsid w:val="00F63C99"/>
    <w:rsid w:val="00F71B3D"/>
    <w:rsid w:val="00F76E18"/>
    <w:rsid w:val="00F80E5B"/>
    <w:rsid w:val="00F912C8"/>
    <w:rsid w:val="00FA5815"/>
    <w:rsid w:val="00FB2559"/>
    <w:rsid w:val="00FC2906"/>
    <w:rsid w:val="00FC75FB"/>
    <w:rsid w:val="00FD1B35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22EE1"/>
  <w15:docId w15:val="{BD9E9767-AB02-4B44-BE2C-6D42DB11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1401EE"/>
    <w:pPr>
      <w:widowControl/>
      <w:suppressAutoHyphens w:val="0"/>
      <w:spacing w:before="2880"/>
      <w:contextualSpacing/>
    </w:pPr>
    <w:rPr>
      <w:rFonts w:ascii="Arial" w:eastAsia="Calibri" w:hAnsi="Arial" w:cs="Arial"/>
      <w:b/>
      <w:i/>
      <w:kern w:val="0"/>
      <w:sz w:val="20"/>
      <w:szCs w:val="20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1401EE"/>
    <w:rPr>
      <w:rFonts w:ascii="Arial" w:eastAsia="Calibri" w:hAnsi="Arial" w:cs="Arial"/>
      <w:b/>
      <w:i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rFonts w:ascii="Arial" w:eastAsia="Calibri" w:hAnsi="Arial" w:cs="Arial"/>
      <w:b/>
      <w:i/>
      <w:iCs/>
      <w:kern w:val="1"/>
      <w:sz w:val="52"/>
      <w:szCs w:val="52"/>
      <w:u w:val="single"/>
      <w:lang w:eastAsia="en-US" w:bidi="hi-IN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C224F2-1043-466D-A9AC-5167A0BB5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F33E9-1F6D-4677-99DA-29FFE76DE3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0C4C4F-BF45-459E-9296-BA8FEE7B59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2B93F-C2CB-4FD5-9C64-7CF7E56AB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Ryzner, Zbyněk</cp:lastModifiedBy>
  <cp:revision>30</cp:revision>
  <cp:lastPrinted>2018-04-24T20:22:00Z</cp:lastPrinted>
  <dcterms:created xsi:type="dcterms:W3CDTF">2020-11-30T06:41:00Z</dcterms:created>
  <dcterms:modified xsi:type="dcterms:W3CDTF">2021-06-21T09:38:00Z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0x0101007D7604BA78F8A84A9D2588193405ACBF</vt:lpwstr>
  </property>
</Properties>
</file>